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63E6A" w14:textId="77777777" w:rsidR="000246B8" w:rsidRDefault="000246B8" w:rsidP="00627D03">
      <w:pPr>
        <w:pBdr>
          <w:bottom w:val="single" w:sz="4" w:space="1" w:color="auto"/>
        </w:pBdr>
        <w:jc w:val="center"/>
        <w:rPr>
          <w:rFonts w:ascii="Arial" w:hAnsi="Arial" w:cs="Arial"/>
          <w:sz w:val="40"/>
          <w:szCs w:val="40"/>
        </w:rPr>
      </w:pPr>
    </w:p>
    <w:p w14:paraId="16FE54C2" w14:textId="77777777" w:rsidR="000246B8" w:rsidRDefault="000246B8" w:rsidP="00627D03">
      <w:pPr>
        <w:pBdr>
          <w:bottom w:val="single" w:sz="4" w:space="1" w:color="auto"/>
        </w:pBdr>
        <w:jc w:val="center"/>
        <w:rPr>
          <w:rFonts w:ascii="Arial" w:hAnsi="Arial" w:cs="Arial"/>
          <w:sz w:val="40"/>
          <w:szCs w:val="40"/>
        </w:rPr>
      </w:pPr>
    </w:p>
    <w:p w14:paraId="2D8EA1F0" w14:textId="77777777" w:rsidR="000246B8" w:rsidRDefault="000246B8" w:rsidP="00627D03">
      <w:pPr>
        <w:pBdr>
          <w:bottom w:val="single" w:sz="4" w:space="1" w:color="auto"/>
        </w:pBdr>
        <w:jc w:val="center"/>
        <w:rPr>
          <w:rFonts w:ascii="Arial" w:hAnsi="Arial" w:cs="Arial"/>
          <w:sz w:val="40"/>
          <w:szCs w:val="40"/>
        </w:rPr>
      </w:pPr>
    </w:p>
    <w:p w14:paraId="6B55D7F7" w14:textId="77777777" w:rsidR="000246B8" w:rsidRDefault="000246B8" w:rsidP="00627D03">
      <w:pPr>
        <w:pBdr>
          <w:bottom w:val="single" w:sz="4" w:space="1" w:color="auto"/>
        </w:pBdr>
        <w:jc w:val="center"/>
        <w:rPr>
          <w:rFonts w:ascii="Arial" w:hAnsi="Arial" w:cs="Arial"/>
          <w:sz w:val="40"/>
          <w:szCs w:val="40"/>
        </w:rPr>
      </w:pPr>
    </w:p>
    <w:p w14:paraId="7A5C69C7" w14:textId="53E74BDA" w:rsidR="008566F9" w:rsidRPr="000246B8" w:rsidRDefault="008566F9" w:rsidP="00627D03">
      <w:pPr>
        <w:pBdr>
          <w:bottom w:val="single" w:sz="4" w:space="1" w:color="auto"/>
        </w:pBdr>
        <w:jc w:val="center"/>
        <w:rPr>
          <w:rFonts w:ascii="Arial" w:hAnsi="Arial" w:cs="Arial"/>
          <w:sz w:val="48"/>
          <w:szCs w:val="48"/>
        </w:rPr>
      </w:pPr>
      <w:r w:rsidRPr="000246B8">
        <w:rPr>
          <w:rFonts w:ascii="Arial" w:hAnsi="Arial" w:cs="Arial"/>
          <w:sz w:val="48"/>
          <w:szCs w:val="48"/>
        </w:rPr>
        <w:t>Documentation</w:t>
      </w:r>
    </w:p>
    <w:p w14:paraId="72C723DB" w14:textId="77777777" w:rsidR="000246B8" w:rsidRDefault="000246B8" w:rsidP="00627D03">
      <w:pPr>
        <w:jc w:val="center"/>
        <w:rPr>
          <w:rFonts w:ascii="Arial" w:hAnsi="Arial" w:cs="Arial"/>
          <w:sz w:val="40"/>
          <w:szCs w:val="40"/>
        </w:rPr>
      </w:pPr>
    </w:p>
    <w:p w14:paraId="3AB37221" w14:textId="574AFC8A" w:rsidR="002907BB" w:rsidRPr="00627D03" w:rsidRDefault="008566F9" w:rsidP="00627D03">
      <w:pPr>
        <w:jc w:val="center"/>
        <w:rPr>
          <w:rFonts w:ascii="Arial" w:hAnsi="Arial" w:cs="Arial"/>
          <w:sz w:val="40"/>
          <w:szCs w:val="40"/>
        </w:rPr>
      </w:pPr>
      <w:r w:rsidRPr="00627D03">
        <w:rPr>
          <w:rFonts w:ascii="Arial" w:hAnsi="Arial" w:cs="Arial"/>
          <w:sz w:val="40"/>
          <w:szCs w:val="40"/>
        </w:rPr>
        <w:t>VR Narration Framework</w:t>
      </w:r>
    </w:p>
    <w:p w14:paraId="25995FDF" w14:textId="1555DD1C" w:rsidR="008566F9" w:rsidRPr="000246B8" w:rsidRDefault="008566F9" w:rsidP="00627D03">
      <w:pPr>
        <w:jc w:val="center"/>
        <w:rPr>
          <w:rFonts w:ascii="Arial" w:hAnsi="Arial" w:cs="Arial"/>
        </w:rPr>
      </w:pPr>
      <w:proofErr w:type="spellStart"/>
      <w:r w:rsidRPr="000246B8">
        <w:rPr>
          <w:rFonts w:ascii="Arial" w:hAnsi="Arial" w:cs="Arial"/>
        </w:rPr>
        <w:t>SceneNarrationDirector</w:t>
      </w:r>
      <w:proofErr w:type="spellEnd"/>
      <w:r w:rsidRPr="000246B8">
        <w:rPr>
          <w:rFonts w:ascii="Arial" w:hAnsi="Arial" w:cs="Arial"/>
        </w:rPr>
        <w:t xml:space="preserve"> – </w:t>
      </w:r>
      <w:proofErr w:type="spellStart"/>
      <w:r w:rsidRPr="000246B8">
        <w:rPr>
          <w:rFonts w:ascii="Arial" w:hAnsi="Arial" w:cs="Arial"/>
        </w:rPr>
        <w:t>NarrationSequenceSO</w:t>
      </w:r>
      <w:proofErr w:type="spellEnd"/>
      <w:r w:rsidRPr="000246B8">
        <w:rPr>
          <w:rFonts w:ascii="Arial" w:hAnsi="Arial" w:cs="Arial"/>
        </w:rPr>
        <w:t xml:space="preserve"> – </w:t>
      </w:r>
      <w:proofErr w:type="spellStart"/>
      <w:r w:rsidRPr="000246B8">
        <w:rPr>
          <w:rFonts w:ascii="Arial" w:hAnsi="Arial" w:cs="Arial"/>
        </w:rPr>
        <w:t>NarrationSegmentSO</w:t>
      </w:r>
      <w:proofErr w:type="spellEnd"/>
    </w:p>
    <w:p w14:paraId="37AF7DFE" w14:textId="1A1029B4" w:rsidR="008566F9" w:rsidRPr="00627D03" w:rsidRDefault="008566F9" w:rsidP="00627D03">
      <w:pPr>
        <w:jc w:val="center"/>
        <w:rPr>
          <w:rFonts w:ascii="Arial" w:hAnsi="Arial" w:cs="Arial"/>
          <w:sz w:val="40"/>
          <w:szCs w:val="40"/>
        </w:rPr>
      </w:pPr>
      <w:r w:rsidRPr="00627D03">
        <w:rPr>
          <w:rFonts w:ascii="Arial" w:hAnsi="Arial" w:cs="Arial"/>
          <w:sz w:val="40"/>
          <w:szCs w:val="40"/>
        </w:rPr>
        <w:br w:type="page"/>
      </w:r>
    </w:p>
    <w:p w14:paraId="791CB082" w14:textId="452F1F5B" w:rsidR="008566F9" w:rsidRDefault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lastRenderedPageBreak/>
        <w:t>Table des matières</w:t>
      </w:r>
      <w:r w:rsidR="000246B8">
        <w:rPr>
          <w:rFonts w:ascii="Arial" w:hAnsi="Arial" w:cs="Arial"/>
        </w:rPr>
        <w:t> :</w:t>
      </w:r>
    </w:p>
    <w:p w14:paraId="7BDD72AE" w14:textId="798573F8" w:rsidR="007C7D1E" w:rsidRDefault="007C7D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246B8">
        <w:rPr>
          <w:rFonts w:ascii="Arial" w:hAnsi="Arial" w:cs="Arial"/>
        </w:rPr>
        <w:t>Vue d’ensemble</w:t>
      </w:r>
    </w:p>
    <w:p w14:paraId="24DB4EE3" w14:textId="3098D4A4" w:rsidR="007C7D1E" w:rsidRPr="00627D03" w:rsidRDefault="007C7D1E" w:rsidP="007C7D1E">
      <w:pPr>
        <w:rPr>
          <w:rFonts w:ascii="Arial" w:hAnsi="Arial" w:cs="Arial"/>
        </w:rPr>
      </w:pPr>
      <w:r w:rsidRPr="00627D03">
        <w:rPr>
          <w:rFonts w:ascii="Arial" w:hAnsi="Arial" w:cs="Arial"/>
        </w:rPr>
        <w:t>2.</w:t>
      </w:r>
      <w:r w:rsidR="00FC096B">
        <w:rPr>
          <w:rFonts w:ascii="Arial" w:hAnsi="Arial" w:cs="Arial"/>
        </w:rPr>
        <w:t xml:space="preserve"> </w:t>
      </w:r>
      <w:proofErr w:type="spellStart"/>
      <w:r w:rsidRPr="00627D03">
        <w:rPr>
          <w:rFonts w:ascii="Arial" w:hAnsi="Arial" w:cs="Arial"/>
        </w:rPr>
        <w:t>NarrationSequenceSO</w:t>
      </w:r>
      <w:proofErr w:type="spellEnd"/>
    </w:p>
    <w:p w14:paraId="5AA4EE69" w14:textId="7E9185D6" w:rsidR="007C7D1E" w:rsidRPr="00627D03" w:rsidRDefault="007C7D1E" w:rsidP="007C7D1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27D03">
        <w:rPr>
          <w:rFonts w:ascii="Arial" w:hAnsi="Arial" w:cs="Arial"/>
        </w:rPr>
        <w:t>2.1</w:t>
      </w:r>
      <w:r w:rsidR="00FC096B">
        <w:rPr>
          <w:rFonts w:ascii="Arial" w:hAnsi="Arial" w:cs="Arial"/>
        </w:rPr>
        <w:t xml:space="preserve">. </w:t>
      </w:r>
      <w:r w:rsidRPr="00627D03">
        <w:rPr>
          <w:rFonts w:ascii="Arial" w:hAnsi="Arial" w:cs="Arial"/>
        </w:rPr>
        <w:t>Création et localisation</w:t>
      </w:r>
    </w:p>
    <w:p w14:paraId="69B10B3D" w14:textId="77777777" w:rsidR="00BA5C27" w:rsidRDefault="007C7D1E" w:rsidP="00BA5C27">
      <w:pPr>
        <w:ind w:firstLine="708"/>
        <w:rPr>
          <w:rFonts w:ascii="Arial" w:hAnsi="Arial" w:cs="Arial"/>
        </w:rPr>
      </w:pPr>
      <w:r w:rsidRPr="00627D03">
        <w:rPr>
          <w:rFonts w:ascii="Arial" w:hAnsi="Arial" w:cs="Arial"/>
        </w:rPr>
        <w:t>2.2</w:t>
      </w:r>
      <w:r w:rsidR="00FC096B">
        <w:rPr>
          <w:rFonts w:ascii="Arial" w:hAnsi="Arial" w:cs="Arial"/>
        </w:rPr>
        <w:t xml:space="preserve">. </w:t>
      </w:r>
      <w:r w:rsidRPr="00627D03">
        <w:rPr>
          <w:rFonts w:ascii="Arial" w:hAnsi="Arial" w:cs="Arial"/>
        </w:rPr>
        <w:t>Propriétés Inspector</w:t>
      </w:r>
    </w:p>
    <w:p w14:paraId="4808FF8C" w14:textId="49FED25B" w:rsidR="00BA5C27" w:rsidRDefault="00BA5C27" w:rsidP="00BA5C27">
      <w:pPr>
        <w:rPr>
          <w:rFonts w:ascii="Arial" w:hAnsi="Arial" w:cs="Arial"/>
        </w:rPr>
      </w:pPr>
      <w:r w:rsidRPr="00627D03">
        <w:rPr>
          <w:rFonts w:ascii="Arial" w:hAnsi="Arial" w:cs="Arial"/>
        </w:rPr>
        <w:t>3.</w:t>
      </w:r>
      <w:r w:rsidR="00B12B84">
        <w:rPr>
          <w:rFonts w:ascii="Arial" w:hAnsi="Arial" w:cs="Arial"/>
        </w:rPr>
        <w:t xml:space="preserve"> </w:t>
      </w:r>
      <w:proofErr w:type="spellStart"/>
      <w:r w:rsidRPr="00627D03">
        <w:rPr>
          <w:rFonts w:ascii="Arial" w:hAnsi="Arial" w:cs="Arial"/>
        </w:rPr>
        <w:t>NarrationSegementSO</w:t>
      </w:r>
      <w:proofErr w:type="spellEnd"/>
      <w:r w:rsidRPr="00627D03">
        <w:rPr>
          <w:rFonts w:ascii="Arial" w:hAnsi="Arial" w:cs="Arial"/>
        </w:rPr>
        <w:t xml:space="preserve"> – Anatomie d’un segment</w:t>
      </w:r>
    </w:p>
    <w:p w14:paraId="06B9F1B5" w14:textId="5710606D" w:rsidR="00B12B84" w:rsidRPr="00627D03" w:rsidRDefault="00B12B84" w:rsidP="00BA5C2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50C14" w:rsidRPr="00627D03">
        <w:rPr>
          <w:rFonts w:ascii="Arial" w:hAnsi="Arial" w:cs="Arial"/>
        </w:rPr>
        <w:t>3.1 Propriété Inspector</w:t>
      </w:r>
    </w:p>
    <w:p w14:paraId="1A4B420D" w14:textId="77777777" w:rsidR="00410C97" w:rsidRDefault="003021A4" w:rsidP="00BA5C27">
      <w:pPr>
        <w:ind w:firstLine="708"/>
        <w:rPr>
          <w:rFonts w:ascii="Arial" w:hAnsi="Arial" w:cs="Arial"/>
        </w:rPr>
      </w:pPr>
      <w:r w:rsidRPr="00627D03">
        <w:rPr>
          <w:rFonts w:ascii="Arial" w:eastAsia="Arial" w:hAnsi="Arial" w:cs="Arial"/>
          <w:sz w:val="20"/>
          <w:szCs w:val="20"/>
        </w:rPr>
        <w:t xml:space="preserve">3.2 Narrative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eventType</w:t>
      </w:r>
      <w:proofErr w:type="spellEnd"/>
      <w:r w:rsidRPr="000246B8">
        <w:rPr>
          <w:rFonts w:ascii="Arial" w:hAnsi="Arial" w:cs="Arial"/>
        </w:rPr>
        <w:t xml:space="preserve"> </w:t>
      </w:r>
    </w:p>
    <w:p w14:paraId="5431AB83" w14:textId="77777777" w:rsidR="00410C97" w:rsidRPr="00627D03" w:rsidRDefault="00410C97" w:rsidP="00410C97">
      <w:pPr>
        <w:rPr>
          <w:rFonts w:ascii="Arial" w:hAnsi="Arial" w:cs="Arial"/>
        </w:rPr>
      </w:pPr>
      <w:r w:rsidRPr="00627D03">
        <w:rPr>
          <w:rFonts w:ascii="Arial" w:hAnsi="Arial" w:cs="Arial"/>
        </w:rPr>
        <w:t>4.SceneNarractionDirector</w:t>
      </w:r>
    </w:p>
    <w:p w14:paraId="0B22FBB9" w14:textId="581F9730" w:rsidR="005E568D" w:rsidRPr="00627D03" w:rsidRDefault="005E568D" w:rsidP="005E568D">
      <w:pPr>
        <w:ind w:firstLine="708"/>
        <w:rPr>
          <w:rFonts w:ascii="Arial" w:hAnsi="Arial" w:cs="Arial"/>
          <w:noProof/>
        </w:rPr>
      </w:pPr>
      <w:r w:rsidRPr="00627D03">
        <w:rPr>
          <w:rFonts w:ascii="Arial" w:hAnsi="Arial" w:cs="Arial"/>
        </w:rPr>
        <w:t>4.1</w:t>
      </w:r>
      <w:r>
        <w:rPr>
          <w:rFonts w:ascii="Arial" w:hAnsi="Arial" w:cs="Arial"/>
        </w:rPr>
        <w:t>.</w:t>
      </w:r>
      <w:r w:rsidRPr="00627D03">
        <w:rPr>
          <w:rFonts w:ascii="Arial" w:hAnsi="Arial" w:cs="Arial"/>
        </w:rPr>
        <w:t xml:space="preserve"> Propriété Inspector</w:t>
      </w:r>
      <w:r w:rsidRPr="00627D03">
        <w:rPr>
          <w:rFonts w:ascii="Arial" w:hAnsi="Arial" w:cs="Arial"/>
          <w:noProof/>
        </w:rPr>
        <w:t xml:space="preserve"> </w:t>
      </w:r>
    </w:p>
    <w:p w14:paraId="61C50FF3" w14:textId="77777777" w:rsidR="00785EB6" w:rsidRDefault="00785EB6" w:rsidP="00785EB6">
      <w:pPr>
        <w:spacing w:after="120"/>
        <w:ind w:firstLine="708"/>
        <w:jc w:val="both"/>
        <w:rPr>
          <w:rFonts w:ascii="Arial" w:eastAsia="Arial" w:hAnsi="Arial" w:cs="Arial"/>
        </w:rPr>
      </w:pPr>
      <w:r w:rsidRPr="00627D03">
        <w:rPr>
          <w:rFonts w:ascii="Arial" w:eastAsia="Arial" w:hAnsi="Arial" w:cs="Arial"/>
        </w:rPr>
        <w:t xml:space="preserve">4.2 </w:t>
      </w:r>
      <w:proofErr w:type="spellStart"/>
      <w:r w:rsidRPr="00627D03">
        <w:rPr>
          <w:rFonts w:ascii="Arial" w:eastAsia="Arial" w:hAnsi="Arial" w:cs="Arial"/>
        </w:rPr>
        <w:t>Registery</w:t>
      </w:r>
      <w:proofErr w:type="spellEnd"/>
      <w:r w:rsidRPr="00627D03">
        <w:rPr>
          <w:rFonts w:ascii="Arial" w:eastAsia="Arial" w:hAnsi="Arial" w:cs="Arial"/>
        </w:rPr>
        <w:t xml:space="preserve"> d’objets</w:t>
      </w:r>
    </w:p>
    <w:p w14:paraId="42616B70" w14:textId="77777777" w:rsidR="00785EB6" w:rsidRPr="00627D03" w:rsidRDefault="00785EB6" w:rsidP="00E85556">
      <w:pPr>
        <w:ind w:firstLine="708"/>
        <w:rPr>
          <w:rFonts w:ascii="Arial" w:hAnsi="Arial" w:cs="Arial"/>
        </w:rPr>
      </w:pPr>
      <w:r w:rsidRPr="00627D03">
        <w:rPr>
          <w:rFonts w:ascii="Arial" w:hAnsi="Arial" w:cs="Arial"/>
        </w:rPr>
        <w:t>4.</w:t>
      </w:r>
      <w:r>
        <w:rPr>
          <w:rFonts w:ascii="Arial" w:hAnsi="Arial" w:cs="Arial"/>
        </w:rPr>
        <w:t>3</w:t>
      </w:r>
      <w:r w:rsidRPr="00627D03">
        <w:rPr>
          <w:rFonts w:ascii="Arial" w:hAnsi="Arial" w:cs="Arial"/>
        </w:rPr>
        <w:t xml:space="preserve"> </w:t>
      </w:r>
      <w:proofErr w:type="spellStart"/>
      <w:r w:rsidRPr="00627D03">
        <w:rPr>
          <w:rFonts w:ascii="Arial" w:eastAsia="Arial" w:hAnsi="Arial" w:cs="Arial"/>
        </w:rPr>
        <w:t>UnityEvents</w:t>
      </w:r>
      <w:proofErr w:type="spellEnd"/>
    </w:p>
    <w:p w14:paraId="24934F99" w14:textId="77777777" w:rsidR="00785EB6" w:rsidRDefault="00785EB6" w:rsidP="00785EB6">
      <w:pPr>
        <w:spacing w:after="120"/>
        <w:ind w:firstLine="708"/>
        <w:jc w:val="both"/>
        <w:rPr>
          <w:rFonts w:ascii="Arial" w:eastAsia="Arial" w:hAnsi="Arial" w:cs="Arial"/>
        </w:rPr>
      </w:pPr>
    </w:p>
    <w:p w14:paraId="41B493B4" w14:textId="77777777" w:rsidR="00785EB6" w:rsidRPr="00627D03" w:rsidRDefault="00785EB6" w:rsidP="00785EB6">
      <w:pPr>
        <w:spacing w:after="120"/>
        <w:ind w:firstLine="708"/>
        <w:jc w:val="both"/>
        <w:rPr>
          <w:rFonts w:ascii="Arial" w:eastAsia="Arial" w:hAnsi="Arial" w:cs="Arial"/>
        </w:rPr>
      </w:pPr>
    </w:p>
    <w:p w14:paraId="34A4F707" w14:textId="5535C713" w:rsidR="008566F9" w:rsidRPr="000246B8" w:rsidRDefault="008566F9" w:rsidP="005E568D">
      <w:pPr>
        <w:ind w:firstLine="708"/>
        <w:rPr>
          <w:rFonts w:ascii="Arial" w:hAnsi="Arial" w:cs="Arial"/>
          <w:noProof/>
        </w:rPr>
      </w:pPr>
      <w:r w:rsidRPr="000246B8">
        <w:rPr>
          <w:rFonts w:ascii="Arial" w:hAnsi="Arial" w:cs="Arial"/>
        </w:rPr>
        <w:br w:type="page"/>
      </w:r>
      <w:r w:rsidR="000246B8">
        <w:rPr>
          <w:rFonts w:ascii="Arial" w:hAnsi="Arial" w:cs="Arial"/>
        </w:rPr>
        <w:lastRenderedPageBreak/>
        <w:t xml:space="preserve">1. </w:t>
      </w:r>
      <w:r w:rsidRPr="000246B8">
        <w:rPr>
          <w:rFonts w:ascii="Arial" w:hAnsi="Arial" w:cs="Arial"/>
        </w:rPr>
        <w:t>Vue d’ensemble</w:t>
      </w:r>
    </w:p>
    <w:p w14:paraId="02A17076" w14:textId="102AA9FE" w:rsidR="008566F9" w:rsidRPr="00627D03" w:rsidRDefault="008566F9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>Le Framework de narration sert à orchestrer l’enchainement des voix off, des interactions joueur, des effets visuels et des transitions de scènes. Il est constitué de trois composants principaux qui sont les suivant :</w:t>
      </w:r>
    </w:p>
    <w:p w14:paraId="4F73A108" w14:textId="7D7DE55F" w:rsidR="008566F9" w:rsidRPr="00627D03" w:rsidRDefault="008566F9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  <w:t>-</w:t>
      </w:r>
      <w:proofErr w:type="spellStart"/>
      <w:r w:rsidRPr="00627D03">
        <w:rPr>
          <w:rFonts w:ascii="Arial" w:hAnsi="Arial" w:cs="Arial"/>
        </w:rPr>
        <w:t>SceneNarrationDirector</w:t>
      </w:r>
      <w:proofErr w:type="spellEnd"/>
      <w:r w:rsidRPr="00627D03">
        <w:rPr>
          <w:rFonts w:ascii="Arial" w:hAnsi="Arial" w:cs="Arial"/>
        </w:rPr>
        <w:t> : Il s’agit du contrôleur. C’est un script logique.</w:t>
      </w:r>
    </w:p>
    <w:p w14:paraId="55A502CB" w14:textId="5F6E1D26" w:rsidR="008566F9" w:rsidRPr="00627D03" w:rsidRDefault="008566F9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  <w:t>-</w:t>
      </w:r>
      <w:proofErr w:type="spellStart"/>
      <w:r w:rsidRPr="00627D03">
        <w:rPr>
          <w:rFonts w:ascii="Arial" w:hAnsi="Arial" w:cs="Arial"/>
        </w:rPr>
        <w:t>Narration</w:t>
      </w:r>
      <w:r w:rsidR="00DD42E2" w:rsidRPr="00627D03">
        <w:rPr>
          <w:rFonts w:ascii="Arial" w:hAnsi="Arial" w:cs="Arial"/>
        </w:rPr>
        <w:t>SequenceSO</w:t>
      </w:r>
      <w:proofErr w:type="spellEnd"/>
      <w:r w:rsidR="00DD42E2" w:rsidRPr="00627D03">
        <w:rPr>
          <w:rFonts w:ascii="Arial" w:hAnsi="Arial" w:cs="Arial"/>
        </w:rPr>
        <w:t> : Il s’agit des données de la séquence narrative.</w:t>
      </w:r>
    </w:p>
    <w:p w14:paraId="0DE329CC" w14:textId="3C10DC1F" w:rsidR="00DD42E2" w:rsidRPr="00627D03" w:rsidRDefault="00DD42E2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  <w:t>-</w:t>
      </w:r>
      <w:proofErr w:type="spellStart"/>
      <w:r w:rsidRPr="00627D03">
        <w:rPr>
          <w:rFonts w:ascii="Arial" w:hAnsi="Arial" w:cs="Arial"/>
        </w:rPr>
        <w:t>NarrationSegmentSO</w:t>
      </w:r>
      <w:proofErr w:type="spellEnd"/>
      <w:r w:rsidRPr="00627D03">
        <w:rPr>
          <w:rFonts w:ascii="Arial" w:hAnsi="Arial" w:cs="Arial"/>
        </w:rPr>
        <w:t> : Données d’un segment individuel.</w:t>
      </w:r>
    </w:p>
    <w:p w14:paraId="47CC4EA5" w14:textId="44D4AA46" w:rsidR="00DD42E2" w:rsidRPr="00627D03" w:rsidRDefault="00DD42E2" w:rsidP="008566F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NarrationSequenceSO</w:t>
      </w:r>
      <w:proofErr w:type="spellEnd"/>
      <w:r w:rsidRPr="00627D03">
        <w:rPr>
          <w:rFonts w:ascii="Arial" w:hAnsi="Arial" w:cs="Arial"/>
        </w:rPr>
        <w:t xml:space="preserve"> et </w:t>
      </w:r>
      <w:proofErr w:type="spellStart"/>
      <w:r w:rsidRPr="00627D03">
        <w:rPr>
          <w:rFonts w:ascii="Arial" w:hAnsi="Arial" w:cs="Arial"/>
        </w:rPr>
        <w:t>NarrationSegmentSO</w:t>
      </w:r>
      <w:proofErr w:type="spellEnd"/>
      <w:r w:rsidRPr="00627D03">
        <w:rPr>
          <w:rFonts w:ascii="Arial" w:hAnsi="Arial" w:cs="Arial"/>
        </w:rPr>
        <w:t xml:space="preserve"> définissent ce qu’il doit se passer, tandis que </w:t>
      </w:r>
      <w:proofErr w:type="spellStart"/>
      <w:r w:rsidRPr="00627D03">
        <w:rPr>
          <w:rFonts w:ascii="Arial" w:hAnsi="Arial" w:cs="Arial"/>
        </w:rPr>
        <w:t>SceneNarrationDirector</w:t>
      </w:r>
      <w:proofErr w:type="spellEnd"/>
      <w:r w:rsidRPr="00627D03">
        <w:rPr>
          <w:rFonts w:ascii="Arial" w:hAnsi="Arial" w:cs="Arial"/>
        </w:rPr>
        <w:t xml:space="preserve"> détermine comment l’</w:t>
      </w:r>
      <w:proofErr w:type="spellStart"/>
      <w:r w:rsidRPr="00627D03">
        <w:rPr>
          <w:rFonts w:ascii="Arial" w:hAnsi="Arial" w:cs="Arial"/>
        </w:rPr>
        <w:t>executer</w:t>
      </w:r>
      <w:proofErr w:type="spellEnd"/>
      <w:r w:rsidRPr="00627D03">
        <w:rPr>
          <w:rFonts w:ascii="Arial" w:hAnsi="Arial" w:cs="Arial"/>
        </w:rPr>
        <w:t>.</w:t>
      </w:r>
    </w:p>
    <w:p w14:paraId="49341D8D" w14:textId="6FEAFF29" w:rsidR="00DD42E2" w:rsidRPr="00627D03" w:rsidRDefault="00DD42E2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  <w:t>Principe Clé :</w:t>
      </w:r>
    </w:p>
    <w:p w14:paraId="65764113" w14:textId="77777777" w:rsidR="00DD42E2" w:rsidRPr="00627D03" w:rsidRDefault="00DD42E2" w:rsidP="008566F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</w:r>
      <w:r w:rsidRPr="00627D03">
        <w:rPr>
          <w:rFonts w:ascii="Arial" w:hAnsi="Arial" w:cs="Arial"/>
        </w:rPr>
        <w:tab/>
      </w:r>
      <w:r w:rsidRPr="00627D03">
        <w:rPr>
          <w:rFonts w:ascii="Arial" w:hAnsi="Arial" w:cs="Arial"/>
        </w:rPr>
        <w:tab/>
        <w:t xml:space="preserve">1 Scène </w:t>
      </w:r>
    </w:p>
    <w:p w14:paraId="63EF9F5E" w14:textId="4054C1B0" w:rsidR="00DD42E2" w:rsidRPr="00627D03" w:rsidRDefault="00DD42E2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 xml:space="preserve">= 1 </w:t>
      </w:r>
      <w:proofErr w:type="spellStart"/>
      <w:r w:rsidRPr="00627D03">
        <w:rPr>
          <w:rFonts w:ascii="Arial" w:hAnsi="Arial" w:cs="Arial"/>
        </w:rPr>
        <w:t>SceneNarrationDirector</w:t>
      </w:r>
      <w:proofErr w:type="spellEnd"/>
    </w:p>
    <w:p w14:paraId="2D6932A9" w14:textId="16E55EF5" w:rsidR="00DD42E2" w:rsidRPr="00627D03" w:rsidRDefault="00DD42E2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 xml:space="preserve">= 1 </w:t>
      </w:r>
      <w:proofErr w:type="spellStart"/>
      <w:r w:rsidRPr="00627D03">
        <w:rPr>
          <w:rFonts w:ascii="Arial" w:hAnsi="Arial" w:cs="Arial"/>
        </w:rPr>
        <w:t>NarrationSequenceSO</w:t>
      </w:r>
      <w:proofErr w:type="spellEnd"/>
      <w:r w:rsidRPr="00627D03">
        <w:rPr>
          <w:rFonts w:ascii="Arial" w:hAnsi="Arial" w:cs="Arial"/>
        </w:rPr>
        <w:t xml:space="preserve"> = 1 ou plusieurs </w:t>
      </w:r>
      <w:proofErr w:type="spellStart"/>
      <w:r w:rsidRPr="00627D03">
        <w:rPr>
          <w:rFonts w:ascii="Arial" w:hAnsi="Arial" w:cs="Arial"/>
        </w:rPr>
        <w:t>NarrationSegmentSO</w:t>
      </w:r>
      <w:proofErr w:type="spellEnd"/>
    </w:p>
    <w:p w14:paraId="18292A47" w14:textId="77777777" w:rsidR="00E153A9" w:rsidRPr="00627D03" w:rsidRDefault="00E153A9" w:rsidP="00E153A9">
      <w:pPr>
        <w:rPr>
          <w:rFonts w:ascii="Arial" w:hAnsi="Arial" w:cs="Arial"/>
        </w:rPr>
      </w:pPr>
    </w:p>
    <w:p w14:paraId="5FBF5317" w14:textId="49E3743E" w:rsidR="00E153A9" w:rsidRPr="00627D03" w:rsidRDefault="00E153A9">
      <w:pPr>
        <w:rPr>
          <w:rFonts w:ascii="Arial" w:hAnsi="Arial" w:cs="Arial"/>
        </w:rPr>
      </w:pPr>
      <w:r w:rsidRPr="00627D03">
        <w:rPr>
          <w:rFonts w:ascii="Arial" w:hAnsi="Arial" w:cs="Arial"/>
        </w:rPr>
        <w:br w:type="page"/>
      </w:r>
    </w:p>
    <w:p w14:paraId="35EF5507" w14:textId="44C2F00C" w:rsidR="00E153A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lastRenderedPageBreak/>
        <w:t>2.</w:t>
      </w:r>
      <w:r w:rsidR="00E153A9" w:rsidRPr="00627D03">
        <w:rPr>
          <w:rFonts w:ascii="Arial" w:hAnsi="Arial" w:cs="Arial"/>
        </w:rPr>
        <w:t>NarrationSequenceSO</w:t>
      </w:r>
    </w:p>
    <w:p w14:paraId="3422E096" w14:textId="77777777" w:rsidR="00032970" w:rsidRPr="00627D03" w:rsidRDefault="00E153A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NarrationSequenceSO</w:t>
      </w:r>
      <w:proofErr w:type="spellEnd"/>
      <w:r w:rsidRPr="00627D03">
        <w:rPr>
          <w:rFonts w:ascii="Arial" w:hAnsi="Arial" w:cs="Arial"/>
        </w:rPr>
        <w:t xml:space="preserve"> est un </w:t>
      </w:r>
      <w:proofErr w:type="spellStart"/>
      <w:r w:rsidRPr="00627D03">
        <w:rPr>
          <w:rFonts w:ascii="Arial" w:hAnsi="Arial" w:cs="Arial"/>
        </w:rPr>
        <w:t>ScritableObject</w:t>
      </w:r>
      <w:proofErr w:type="spellEnd"/>
      <w:r w:rsidRPr="00627D03">
        <w:rPr>
          <w:rFonts w:ascii="Arial" w:hAnsi="Arial" w:cs="Arial"/>
        </w:rPr>
        <w:t xml:space="preserve"> Unity qui représente la séquence narrative complète d’une scène. C’est un objet qui contient de la donnée. </w:t>
      </w:r>
      <w:r w:rsidR="001B1230" w:rsidRPr="00627D03">
        <w:rPr>
          <w:rFonts w:ascii="Arial" w:hAnsi="Arial" w:cs="Arial"/>
        </w:rPr>
        <w:br/>
      </w:r>
    </w:p>
    <w:p w14:paraId="51B222E4" w14:textId="2A8DDE7D" w:rsidR="00E153A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2.1</w:t>
      </w:r>
      <w:r w:rsidR="00032970" w:rsidRPr="00627D03">
        <w:rPr>
          <w:rFonts w:ascii="Arial" w:hAnsi="Arial" w:cs="Arial"/>
        </w:rPr>
        <w:t>Création et localisation</w:t>
      </w:r>
    </w:p>
    <w:p w14:paraId="3D9967ED" w14:textId="6533CF48" w:rsidR="00032970" w:rsidRPr="00627D03" w:rsidRDefault="00032970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Les assets (</w:t>
      </w:r>
      <w:proofErr w:type="spellStart"/>
      <w:r w:rsidRPr="00627D03">
        <w:rPr>
          <w:rFonts w:ascii="Arial" w:hAnsi="Arial" w:cs="Arial"/>
        </w:rPr>
        <w:t>NarrationSequence</w:t>
      </w:r>
      <w:proofErr w:type="spellEnd"/>
      <w:r w:rsidRPr="00627D03">
        <w:rPr>
          <w:rFonts w:ascii="Arial" w:hAnsi="Arial" w:cs="Arial"/>
        </w:rPr>
        <w:t>) sont stockés dans Assets/</w:t>
      </w:r>
      <w:proofErr w:type="spellStart"/>
      <w:r w:rsidRPr="00627D03">
        <w:rPr>
          <w:rFonts w:ascii="Arial" w:hAnsi="Arial" w:cs="Arial"/>
        </w:rPr>
        <w:t>ScriptableObjects</w:t>
      </w:r>
      <w:proofErr w:type="spellEnd"/>
      <w:r w:rsidRPr="00627D03">
        <w:rPr>
          <w:rFonts w:ascii="Arial" w:hAnsi="Arial" w:cs="Arial"/>
        </w:rPr>
        <w:t>/</w:t>
      </w:r>
      <w:proofErr w:type="spellStart"/>
      <w:r w:rsidRPr="00627D03">
        <w:rPr>
          <w:rFonts w:ascii="Arial" w:hAnsi="Arial" w:cs="Arial"/>
        </w:rPr>
        <w:t>SceneX</w:t>
      </w:r>
      <w:proofErr w:type="spellEnd"/>
    </w:p>
    <w:p w14:paraId="3D682C52" w14:textId="24405C72" w:rsidR="004144B6" w:rsidRPr="00627D03" w:rsidRDefault="004144B6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38DEC2" wp14:editId="20BEF8E2">
                <wp:simplePos x="0" y="0"/>
                <wp:positionH relativeFrom="column">
                  <wp:posOffset>4413885</wp:posOffset>
                </wp:positionH>
                <wp:positionV relativeFrom="paragraph">
                  <wp:posOffset>1922780</wp:posOffset>
                </wp:positionV>
                <wp:extent cx="650240" cy="71120"/>
                <wp:effectExtent l="0" t="0" r="16510" b="24130"/>
                <wp:wrapNone/>
                <wp:docPr id="145368991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71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9A83A" id="Rectangle 2" o:spid="_x0000_s1026" style="position:absolute;margin-left:347.55pt;margin-top:151.4pt;width:51.2pt;height: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" filled="f" strokecolor="#e00" strokeweight="1pt"/>
            </w:pict>
          </mc:Fallback>
        </mc:AlternateContent>
      </w:r>
      <w:r w:rsidRPr="00627D03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84CCA" wp14:editId="5125B5F8">
                <wp:simplePos x="0" y="0"/>
                <wp:positionH relativeFrom="column">
                  <wp:posOffset>3626485</wp:posOffset>
                </wp:positionH>
                <wp:positionV relativeFrom="paragraph">
                  <wp:posOffset>1912620</wp:posOffset>
                </wp:positionV>
                <wp:extent cx="751840" cy="76200"/>
                <wp:effectExtent l="0" t="0" r="10160" b="19050"/>
                <wp:wrapNone/>
                <wp:docPr id="146271318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840" cy="76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C83AA" id="Rectangle 2" o:spid="_x0000_s1026" style="position:absolute;margin-left:285.55pt;margin-top:150.6pt;width:59.2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" filled="f" strokecolor="#e00" strokeweight="1pt"/>
            </w:pict>
          </mc:Fallback>
        </mc:AlternateContent>
      </w:r>
      <w:r w:rsidRPr="00627D03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B8901" wp14:editId="56BB850F">
                <wp:simplePos x="0" y="0"/>
                <wp:positionH relativeFrom="column">
                  <wp:posOffset>4393565</wp:posOffset>
                </wp:positionH>
                <wp:positionV relativeFrom="paragraph">
                  <wp:posOffset>12700</wp:posOffset>
                </wp:positionV>
                <wp:extent cx="1092200" cy="81280"/>
                <wp:effectExtent l="0" t="0" r="12700" b="13970"/>
                <wp:wrapNone/>
                <wp:docPr id="38948609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812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53F9E" id="Rectangle 2" o:spid="_x0000_s1026" style="position:absolute;margin-left:345.95pt;margin-top:1pt;width:86pt;height: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" filled="f" strokecolor="#e00" strokeweight="1pt"/>
            </w:pict>
          </mc:Fallback>
        </mc:AlternateContent>
      </w:r>
      <w:r w:rsidR="00032970" w:rsidRPr="00627D03">
        <w:rPr>
          <w:rFonts w:ascii="Arial" w:hAnsi="Arial" w:cs="Arial"/>
        </w:rPr>
        <w:drawing>
          <wp:anchor distT="0" distB="0" distL="114300" distR="114300" simplePos="0" relativeHeight="251658240" behindDoc="0" locked="0" layoutInCell="1" allowOverlap="1" wp14:anchorId="288268C9" wp14:editId="42B974EA">
            <wp:simplePos x="0" y="0"/>
            <wp:positionH relativeFrom="column">
              <wp:posOffset>3626485</wp:posOffset>
            </wp:positionH>
            <wp:positionV relativeFrom="paragraph">
              <wp:posOffset>2540</wp:posOffset>
            </wp:positionV>
            <wp:extent cx="1869440" cy="2118995"/>
            <wp:effectExtent l="0" t="0" r="0" b="0"/>
            <wp:wrapSquare wrapText="bothSides"/>
            <wp:docPr id="16639017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01762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44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2970" w:rsidRPr="00627D03">
        <w:rPr>
          <w:rFonts w:ascii="Arial" w:hAnsi="Arial" w:cs="Arial"/>
        </w:rPr>
        <w:t>Pour créer un nouvelle séquence : clic droit dans le Project Window (donc dans Assets/</w:t>
      </w:r>
      <w:proofErr w:type="spellStart"/>
      <w:r w:rsidR="00032970" w:rsidRPr="00627D03">
        <w:rPr>
          <w:rFonts w:ascii="Arial" w:hAnsi="Arial" w:cs="Arial"/>
        </w:rPr>
        <w:t>ScriptatbleObjects</w:t>
      </w:r>
      <w:proofErr w:type="spellEnd"/>
      <w:r w:rsidR="00032970" w:rsidRPr="00627D03">
        <w:rPr>
          <w:rFonts w:ascii="Arial" w:hAnsi="Arial" w:cs="Arial"/>
        </w:rPr>
        <w:t>/</w:t>
      </w:r>
      <w:proofErr w:type="spellStart"/>
      <w:r w:rsidR="00032970" w:rsidRPr="00627D03">
        <w:rPr>
          <w:rFonts w:ascii="Arial" w:hAnsi="Arial" w:cs="Arial"/>
        </w:rPr>
        <w:t>SceneX</w:t>
      </w:r>
      <w:proofErr w:type="spellEnd"/>
      <w:r w:rsidR="00032970" w:rsidRPr="00627D03">
        <w:rPr>
          <w:rFonts w:ascii="Arial" w:hAnsi="Arial" w:cs="Arial"/>
        </w:rPr>
        <w:t xml:space="preserve">) -&gt; </w:t>
      </w:r>
      <w:proofErr w:type="spellStart"/>
      <w:r w:rsidR="00032970" w:rsidRPr="00627D03">
        <w:rPr>
          <w:rFonts w:ascii="Arial" w:hAnsi="Arial" w:cs="Arial"/>
        </w:rPr>
        <w:t>Create</w:t>
      </w:r>
      <w:proofErr w:type="spellEnd"/>
      <w:r w:rsidR="005A68CA" w:rsidRPr="00627D03">
        <w:rPr>
          <w:rFonts w:ascii="Arial" w:hAnsi="Arial" w:cs="Arial"/>
        </w:rPr>
        <w:t xml:space="preserve"> &gt; VR Narration &gt; Séquence de Scène</w:t>
      </w:r>
    </w:p>
    <w:p w14:paraId="25F95545" w14:textId="77777777" w:rsidR="004144B6" w:rsidRPr="00627D03" w:rsidRDefault="004144B6" w:rsidP="004144B6">
      <w:pPr>
        <w:rPr>
          <w:rFonts w:ascii="Arial" w:hAnsi="Arial" w:cs="Arial"/>
        </w:rPr>
      </w:pPr>
    </w:p>
    <w:p w14:paraId="31805721" w14:textId="77777777" w:rsidR="004144B6" w:rsidRPr="00627D03" w:rsidRDefault="004144B6" w:rsidP="004144B6">
      <w:pPr>
        <w:rPr>
          <w:rFonts w:ascii="Arial" w:hAnsi="Arial" w:cs="Arial"/>
        </w:rPr>
      </w:pPr>
    </w:p>
    <w:p w14:paraId="1A4EF581" w14:textId="77777777" w:rsidR="004144B6" w:rsidRPr="00627D03" w:rsidRDefault="004144B6" w:rsidP="004144B6">
      <w:pPr>
        <w:rPr>
          <w:rFonts w:ascii="Arial" w:hAnsi="Arial" w:cs="Arial"/>
        </w:rPr>
      </w:pPr>
    </w:p>
    <w:p w14:paraId="74872361" w14:textId="77777777" w:rsidR="004144B6" w:rsidRPr="00627D03" w:rsidRDefault="004144B6" w:rsidP="004144B6">
      <w:pPr>
        <w:rPr>
          <w:rFonts w:ascii="Arial" w:hAnsi="Arial" w:cs="Arial"/>
        </w:rPr>
      </w:pPr>
    </w:p>
    <w:p w14:paraId="67E7DD81" w14:textId="076B3D8F" w:rsidR="004144B6" w:rsidRPr="00627D03" w:rsidRDefault="004144B6" w:rsidP="004144B6">
      <w:pPr>
        <w:rPr>
          <w:rFonts w:ascii="Arial" w:hAnsi="Arial" w:cs="Arial"/>
        </w:rPr>
      </w:pPr>
    </w:p>
    <w:p w14:paraId="74884919" w14:textId="1E46FA75" w:rsidR="00890FD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2.2</w:t>
      </w:r>
      <w:r w:rsidRPr="00627D03">
        <w:rPr>
          <w:rFonts w:ascii="Arial" w:hAnsi="Arial" w:cs="Arial"/>
        </w:rPr>
        <w:t>Propriétés Inspector</w:t>
      </w:r>
    </w:p>
    <w:p w14:paraId="0748A92B" w14:textId="5069D34C" w:rsidR="00890FD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drawing>
          <wp:anchor distT="0" distB="0" distL="114300" distR="114300" simplePos="0" relativeHeight="251664384" behindDoc="0" locked="0" layoutInCell="1" allowOverlap="1" wp14:anchorId="31D7C2E7" wp14:editId="344B118B">
            <wp:simplePos x="0" y="0"/>
            <wp:positionH relativeFrom="margin">
              <wp:posOffset>3608070</wp:posOffset>
            </wp:positionH>
            <wp:positionV relativeFrom="paragraph">
              <wp:posOffset>7620</wp:posOffset>
            </wp:positionV>
            <wp:extent cx="2529840" cy="3627120"/>
            <wp:effectExtent l="0" t="0" r="3810" b="0"/>
            <wp:wrapSquare wrapText="bothSides"/>
            <wp:docPr id="15785886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58869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3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8E94E4" w14:textId="6A3EC470" w:rsidR="00890FD9" w:rsidRPr="00627D03" w:rsidRDefault="00890FD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sceneName</w:t>
      </w:r>
      <w:proofErr w:type="spellEnd"/>
      <w:r w:rsidRPr="00627D03">
        <w:rPr>
          <w:rFonts w:ascii="Arial" w:hAnsi="Arial" w:cs="Arial"/>
        </w:rPr>
        <w:t> : Nom de la scène Unity associée (à titre informatif)</w:t>
      </w:r>
    </w:p>
    <w:p w14:paraId="3DF2A022" w14:textId="0EFBBDCF" w:rsidR="00890FD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description : Description libre de la séquence</w:t>
      </w:r>
    </w:p>
    <w:p w14:paraId="1FF5FFC3" w14:textId="2F093B7B" w:rsidR="00890FD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segments : Liste ordonnée des segments narratifs</w:t>
      </w:r>
    </w:p>
    <w:p w14:paraId="3B61934A" w14:textId="1E73BD0B" w:rsidR="00890FD9" w:rsidRPr="00627D03" w:rsidRDefault="00890FD9" w:rsidP="00890FD9">
      <w:pPr>
        <w:rPr>
          <w:rFonts w:ascii="Arial" w:hAnsi="Arial" w:cs="Arial"/>
        </w:rPr>
      </w:pPr>
    </w:p>
    <w:p w14:paraId="295C413F" w14:textId="63BA5E64" w:rsidR="00890FD9" w:rsidRPr="00627D03" w:rsidRDefault="00890FD9" w:rsidP="00890FD9">
      <w:pPr>
        <w:rPr>
          <w:rFonts w:ascii="Arial" w:hAnsi="Arial" w:cs="Arial"/>
        </w:rPr>
      </w:pPr>
    </w:p>
    <w:p w14:paraId="533FCCAD" w14:textId="6065E0E9" w:rsidR="00890FD9" w:rsidRPr="00627D03" w:rsidRDefault="00890FD9" w:rsidP="00890FD9">
      <w:pPr>
        <w:rPr>
          <w:rFonts w:ascii="Arial" w:hAnsi="Arial" w:cs="Arial"/>
        </w:rPr>
      </w:pPr>
    </w:p>
    <w:p w14:paraId="519BEAEE" w14:textId="3706B13D" w:rsidR="00890FD9" w:rsidRPr="00627D03" w:rsidRDefault="00890FD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startDelay</w:t>
      </w:r>
      <w:proofErr w:type="spellEnd"/>
      <w:r w:rsidRPr="00627D03">
        <w:rPr>
          <w:rFonts w:ascii="Arial" w:hAnsi="Arial" w:cs="Arial"/>
        </w:rPr>
        <w:t> : Délai en secondes avant le premier segment</w:t>
      </w:r>
    </w:p>
    <w:p w14:paraId="65907D62" w14:textId="122A7F05" w:rsidR="00890FD9" w:rsidRPr="00627D03" w:rsidRDefault="00890FD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defaultNextScene</w:t>
      </w:r>
      <w:proofErr w:type="spellEnd"/>
      <w:r w:rsidRPr="00627D03">
        <w:rPr>
          <w:rFonts w:ascii="Arial" w:hAnsi="Arial" w:cs="Arial"/>
        </w:rPr>
        <w:t> : Nom de la scène Unity suivante</w:t>
      </w:r>
    </w:p>
    <w:p w14:paraId="7326F908" w14:textId="5E2D025F" w:rsidR="00890FD9" w:rsidRPr="00627D03" w:rsidRDefault="00890FD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defaultFadeDuration</w:t>
      </w:r>
      <w:proofErr w:type="spellEnd"/>
      <w:r w:rsidRPr="00627D03">
        <w:rPr>
          <w:rFonts w:ascii="Arial" w:hAnsi="Arial" w:cs="Arial"/>
        </w:rPr>
        <w:t> : Durée du fondu de transition en seconde</w:t>
      </w:r>
    </w:p>
    <w:p w14:paraId="392C9F58" w14:textId="77777777" w:rsidR="00890FD9" w:rsidRPr="00627D03" w:rsidRDefault="00890FD9" w:rsidP="00890FD9">
      <w:pPr>
        <w:rPr>
          <w:rFonts w:ascii="Arial" w:hAnsi="Arial" w:cs="Arial"/>
        </w:rPr>
      </w:pPr>
    </w:p>
    <w:p w14:paraId="7FE9BB1F" w14:textId="38FF088C" w:rsidR="00890FD9" w:rsidRPr="00627D03" w:rsidRDefault="00890FD9" w:rsidP="00890FD9">
      <w:pPr>
        <w:rPr>
          <w:rFonts w:ascii="Arial" w:hAnsi="Arial" w:cs="Arial"/>
        </w:rPr>
      </w:pPr>
    </w:p>
    <w:p w14:paraId="2B24FDB2" w14:textId="77777777" w:rsidR="00890FD9" w:rsidRPr="00627D03" w:rsidRDefault="00890FD9" w:rsidP="00890FD9">
      <w:pPr>
        <w:rPr>
          <w:rFonts w:ascii="Arial" w:hAnsi="Arial" w:cs="Arial"/>
        </w:rPr>
      </w:pPr>
    </w:p>
    <w:p w14:paraId="44B861A0" w14:textId="68711200" w:rsidR="00890FD9" w:rsidRPr="00627D03" w:rsidRDefault="00890FD9" w:rsidP="00890FD9">
      <w:pPr>
        <w:rPr>
          <w:rFonts w:ascii="Arial" w:hAnsi="Arial" w:cs="Arial"/>
        </w:rPr>
      </w:pPr>
    </w:p>
    <w:p w14:paraId="63EF1243" w14:textId="01C4DB1B" w:rsidR="00890FD9" w:rsidRPr="00627D03" w:rsidRDefault="00890FD9" w:rsidP="00890FD9">
      <w:pPr>
        <w:rPr>
          <w:rFonts w:ascii="Arial" w:hAnsi="Arial" w:cs="Arial"/>
        </w:rPr>
      </w:pPr>
    </w:p>
    <w:p w14:paraId="3DC5A62D" w14:textId="63277477" w:rsidR="00890FD9" w:rsidRPr="00627D03" w:rsidRDefault="00890FD9" w:rsidP="00890FD9">
      <w:pPr>
        <w:rPr>
          <w:rFonts w:ascii="Arial" w:hAnsi="Arial" w:cs="Arial"/>
        </w:rPr>
      </w:pPr>
    </w:p>
    <w:p w14:paraId="1E885C3C" w14:textId="756FD2EB" w:rsidR="00890FD9" w:rsidRPr="00627D03" w:rsidRDefault="002C10D7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lastRenderedPageBreak/>
        <w:drawing>
          <wp:anchor distT="0" distB="0" distL="114300" distR="114300" simplePos="0" relativeHeight="251666432" behindDoc="0" locked="0" layoutInCell="1" allowOverlap="1" wp14:anchorId="08986B24" wp14:editId="1248315D">
            <wp:simplePos x="0" y="0"/>
            <wp:positionH relativeFrom="margin">
              <wp:align>right</wp:align>
            </wp:positionH>
            <wp:positionV relativeFrom="paragraph">
              <wp:posOffset>26670</wp:posOffset>
            </wp:positionV>
            <wp:extent cx="1869440" cy="2118995"/>
            <wp:effectExtent l="0" t="0" r="0" b="0"/>
            <wp:wrapSquare wrapText="bothSides"/>
            <wp:docPr id="1726407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01762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44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BC9164" w14:textId="0BE14E2D" w:rsidR="00890FD9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3.</w:t>
      </w:r>
      <w:r w:rsidRPr="00627D03">
        <w:rPr>
          <w:rFonts w:ascii="Arial" w:hAnsi="Arial" w:cs="Arial"/>
        </w:rPr>
        <w:t>NarrationSegementSO – Anatomie d’un segment</w:t>
      </w:r>
    </w:p>
    <w:p w14:paraId="102C96B5" w14:textId="4CF92890" w:rsidR="004144B6" w:rsidRPr="00627D03" w:rsidRDefault="00890FD9" w:rsidP="00890FD9">
      <w:pPr>
        <w:rPr>
          <w:rFonts w:ascii="Arial" w:hAnsi="Arial" w:cs="Arial"/>
        </w:rPr>
      </w:pPr>
      <w:proofErr w:type="spellStart"/>
      <w:r w:rsidRPr="00627D03">
        <w:rPr>
          <w:rFonts w:ascii="Arial" w:hAnsi="Arial" w:cs="Arial"/>
        </w:rPr>
        <w:t>NarrationSe</w:t>
      </w:r>
      <w:r w:rsidRPr="00627D03">
        <w:rPr>
          <w:rFonts w:ascii="Arial" w:hAnsi="Arial" w:cs="Arial"/>
        </w:rPr>
        <w:t>gments</w:t>
      </w:r>
      <w:r w:rsidRPr="00627D03">
        <w:rPr>
          <w:rFonts w:ascii="Arial" w:hAnsi="Arial" w:cs="Arial"/>
        </w:rPr>
        <w:t>SO</w:t>
      </w:r>
      <w:proofErr w:type="spellEnd"/>
      <w:r w:rsidRPr="00627D03">
        <w:rPr>
          <w:rFonts w:ascii="Arial" w:hAnsi="Arial" w:cs="Arial"/>
        </w:rPr>
        <w:t xml:space="preserve"> est un </w:t>
      </w:r>
      <w:proofErr w:type="spellStart"/>
      <w:r w:rsidRPr="00627D03">
        <w:rPr>
          <w:rFonts w:ascii="Arial" w:hAnsi="Arial" w:cs="Arial"/>
        </w:rPr>
        <w:t>ScritableObject</w:t>
      </w:r>
      <w:proofErr w:type="spellEnd"/>
      <w:r w:rsidRPr="00627D03">
        <w:rPr>
          <w:rFonts w:ascii="Arial" w:hAnsi="Arial" w:cs="Arial"/>
        </w:rPr>
        <w:t xml:space="preserve"> Unity qui représente </w:t>
      </w:r>
      <w:r w:rsidRPr="00627D03">
        <w:rPr>
          <w:rFonts w:ascii="Arial" w:hAnsi="Arial" w:cs="Arial"/>
        </w:rPr>
        <w:t>les parties utilisés par la séquence d’une scène</w:t>
      </w:r>
    </w:p>
    <w:p w14:paraId="13ADBA6B" w14:textId="751C3F02" w:rsidR="00BB51AD" w:rsidRPr="00627D03" w:rsidRDefault="00890FD9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Pour créer un nouveaux segment </w:t>
      </w:r>
      <w:r w:rsidRPr="00627D03">
        <w:rPr>
          <w:rFonts w:ascii="Arial" w:hAnsi="Arial" w:cs="Arial"/>
        </w:rPr>
        <w:t xml:space="preserve">: clic droit dans le Project Window → </w:t>
      </w:r>
      <w:proofErr w:type="spellStart"/>
      <w:r w:rsidRPr="00627D03">
        <w:rPr>
          <w:rFonts w:ascii="Arial" w:hAnsi="Arial" w:cs="Arial"/>
        </w:rPr>
        <w:t>Create</w:t>
      </w:r>
      <w:proofErr w:type="spellEnd"/>
      <w:r w:rsidRPr="00627D03">
        <w:rPr>
          <w:rFonts w:ascii="Arial" w:hAnsi="Arial" w:cs="Arial"/>
        </w:rPr>
        <w:t xml:space="preserve"> &gt; </w:t>
      </w:r>
      <w:r w:rsidRPr="00627D03">
        <w:rPr>
          <w:rFonts w:ascii="Arial" w:hAnsi="Arial" w:cs="Arial"/>
        </w:rPr>
        <w:t xml:space="preserve">VR </w:t>
      </w:r>
      <w:r w:rsidRPr="00627D03">
        <w:rPr>
          <w:rFonts w:ascii="Arial" w:hAnsi="Arial" w:cs="Arial"/>
        </w:rPr>
        <w:t xml:space="preserve">Narration &gt; </w:t>
      </w:r>
      <w:r w:rsidRPr="00627D03">
        <w:rPr>
          <w:rFonts w:ascii="Arial" w:hAnsi="Arial" w:cs="Arial"/>
        </w:rPr>
        <w:t>Segment</w:t>
      </w:r>
    </w:p>
    <w:p w14:paraId="336AE6AB" w14:textId="677CB384" w:rsidR="00BB51AD" w:rsidRPr="00627D03" w:rsidRDefault="00BB51AD" w:rsidP="00890FD9">
      <w:pPr>
        <w:rPr>
          <w:rFonts w:ascii="Arial" w:hAnsi="Arial" w:cs="Arial"/>
        </w:rPr>
      </w:pPr>
    </w:p>
    <w:p w14:paraId="13EF4DC2" w14:textId="265C44FB" w:rsidR="00BB51AD" w:rsidRPr="00627D03" w:rsidRDefault="00BB51AD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2471A2" wp14:editId="66A29748">
                <wp:simplePos x="0" y="0"/>
                <wp:positionH relativeFrom="column">
                  <wp:posOffset>4662805</wp:posOffset>
                </wp:positionH>
                <wp:positionV relativeFrom="paragraph">
                  <wp:posOffset>222250</wp:posOffset>
                </wp:positionV>
                <wp:extent cx="650240" cy="71120"/>
                <wp:effectExtent l="0" t="0" r="16510" b="24130"/>
                <wp:wrapNone/>
                <wp:docPr id="912467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" cy="71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1AF1D" id="Rectangle 2" o:spid="_x0000_s1026" style="position:absolute;margin-left:367.15pt;margin-top:17.5pt;width:51.2pt;height: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" filled="f" strokecolor="#e00" strokeweight="1pt"/>
            </w:pict>
          </mc:Fallback>
        </mc:AlternateContent>
      </w:r>
    </w:p>
    <w:p w14:paraId="6FE5EBA4" w14:textId="2E82551B" w:rsidR="00BB51AD" w:rsidRPr="00627D03" w:rsidRDefault="00BB51AD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>3.1 Propriété Inspector</w:t>
      </w:r>
    </w:p>
    <w:p w14:paraId="1596F0FA" w14:textId="5633A5D4" w:rsidR="00BB51AD" w:rsidRPr="00627D03" w:rsidRDefault="00BB51AD" w:rsidP="001B0D05">
      <w:pPr>
        <w:tabs>
          <w:tab w:val="left" w:pos="2064"/>
        </w:tabs>
        <w:rPr>
          <w:rFonts w:ascii="Arial" w:eastAsia="Arial" w:hAnsi="Arial" w:cs="Arial"/>
          <w:sz w:val="20"/>
          <w:szCs w:val="20"/>
        </w:rPr>
      </w:pPr>
      <w:r w:rsidRPr="00627D03">
        <w:rPr>
          <w:rFonts w:ascii="Arial" w:hAnsi="Arial" w:cs="Arial"/>
        </w:rPr>
        <w:drawing>
          <wp:anchor distT="0" distB="0" distL="114300" distR="114300" simplePos="0" relativeHeight="251669504" behindDoc="0" locked="0" layoutInCell="1" allowOverlap="1" wp14:anchorId="369B2479" wp14:editId="76720E2E">
            <wp:simplePos x="0" y="0"/>
            <wp:positionH relativeFrom="margin">
              <wp:posOffset>3474085</wp:posOffset>
            </wp:positionH>
            <wp:positionV relativeFrom="paragraph">
              <wp:posOffset>75565</wp:posOffset>
            </wp:positionV>
            <wp:extent cx="2183765" cy="4566920"/>
            <wp:effectExtent l="0" t="0" r="6985" b="5080"/>
            <wp:wrapSquare wrapText="bothSides"/>
            <wp:docPr id="16821077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07715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456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D0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segmentLabel</w:t>
      </w:r>
      <w:proofErr w:type="spellEnd"/>
      <w:r w:rsidR="001B0D05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1B0D05" w:rsidRPr="00627D03">
        <w:rPr>
          <w:rFonts w:ascii="Arial" w:eastAsia="Arial" w:hAnsi="Arial" w:cs="Arial"/>
          <w:sz w:val="20"/>
          <w:szCs w:val="20"/>
        </w:rPr>
        <w:t>Nom affiché dans l'Inspector</w:t>
      </w:r>
    </w:p>
    <w:p w14:paraId="4339679C" w14:textId="2E370789" w:rsidR="00BB51AD" w:rsidRPr="00627D03" w:rsidRDefault="00BB51AD" w:rsidP="001B0D05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narrationClip</w:t>
      </w:r>
      <w:proofErr w:type="spellEnd"/>
      <w:r w:rsidR="001B0D05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1B0D05" w:rsidRPr="00627D03">
        <w:rPr>
          <w:rFonts w:ascii="Arial" w:eastAsia="Arial" w:hAnsi="Arial" w:cs="Arial"/>
          <w:sz w:val="20"/>
          <w:szCs w:val="20"/>
        </w:rPr>
        <w:t>Voix off du narrateur pour ce segment</w:t>
      </w:r>
    </w:p>
    <w:p w14:paraId="76AFE873" w14:textId="0203EBFB" w:rsidR="00BB51AD" w:rsidRPr="00627D03" w:rsidRDefault="00BB51AD" w:rsidP="001B0D05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introDelay</w:t>
      </w:r>
      <w:proofErr w:type="spellEnd"/>
      <w:r w:rsidR="001B0D05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1B0D05" w:rsidRPr="00627D03">
        <w:rPr>
          <w:rFonts w:ascii="Arial" w:eastAsia="Arial" w:hAnsi="Arial" w:cs="Arial"/>
          <w:sz w:val="20"/>
          <w:szCs w:val="20"/>
        </w:rPr>
        <w:t>Délai (sec) avant le début de l'audio</w:t>
      </w:r>
    </w:p>
    <w:p w14:paraId="5A2922DB" w14:textId="6E495A6E" w:rsidR="00BB51AD" w:rsidRPr="00627D03" w:rsidRDefault="00BB51AD" w:rsidP="001B0D05">
      <w:pPr>
        <w:tabs>
          <w:tab w:val="left" w:pos="1720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timedEvents</w:t>
      </w:r>
      <w:proofErr w:type="spellEnd"/>
      <w:r w:rsidR="001B0D05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3B7EB3" w:rsidRPr="00627D03">
        <w:rPr>
          <w:rFonts w:ascii="Arial" w:eastAsia="Arial" w:hAnsi="Arial" w:cs="Arial"/>
          <w:sz w:val="20"/>
          <w:szCs w:val="20"/>
        </w:rPr>
        <w:t>Liste d’</w:t>
      </w:r>
      <w:r w:rsidR="001B0D05" w:rsidRPr="00627D03">
        <w:rPr>
          <w:rFonts w:ascii="Arial" w:eastAsia="Arial" w:hAnsi="Arial" w:cs="Arial"/>
          <w:sz w:val="20"/>
          <w:szCs w:val="20"/>
        </w:rPr>
        <w:t xml:space="preserve">Événements </w:t>
      </w:r>
      <w:r w:rsidR="003B7EB3" w:rsidRPr="00627D03">
        <w:rPr>
          <w:rFonts w:ascii="Arial" w:eastAsia="Arial" w:hAnsi="Arial" w:cs="Arial"/>
          <w:sz w:val="20"/>
          <w:szCs w:val="20"/>
        </w:rPr>
        <w:t>+/- pour en ajouter ou en enlever</w:t>
      </w:r>
    </w:p>
    <w:p w14:paraId="363E60D7" w14:textId="77777777" w:rsidR="003B7EB3" w:rsidRPr="00627D03" w:rsidRDefault="003B7EB3" w:rsidP="00890FD9">
      <w:pPr>
        <w:rPr>
          <w:rFonts w:ascii="Arial" w:eastAsia="Arial" w:hAnsi="Arial" w:cs="Arial"/>
          <w:sz w:val="20"/>
          <w:szCs w:val="20"/>
        </w:rPr>
      </w:pPr>
    </w:p>
    <w:p w14:paraId="6FA4BA70" w14:textId="77777777" w:rsidR="003B7EB3" w:rsidRPr="00627D03" w:rsidRDefault="003B7EB3" w:rsidP="00890FD9">
      <w:pPr>
        <w:rPr>
          <w:rFonts w:ascii="Arial" w:eastAsia="Arial" w:hAnsi="Arial" w:cs="Arial"/>
          <w:sz w:val="20"/>
          <w:szCs w:val="20"/>
        </w:rPr>
      </w:pPr>
    </w:p>
    <w:p w14:paraId="67DDC219" w14:textId="77777777" w:rsidR="003B7EB3" w:rsidRPr="00627D03" w:rsidRDefault="003B7EB3" w:rsidP="00890FD9">
      <w:pPr>
        <w:rPr>
          <w:rFonts w:ascii="Arial" w:eastAsia="Arial" w:hAnsi="Arial" w:cs="Arial"/>
          <w:sz w:val="20"/>
          <w:szCs w:val="20"/>
        </w:rPr>
      </w:pPr>
    </w:p>
    <w:p w14:paraId="6F012126" w14:textId="77777777" w:rsidR="003B7EB3" w:rsidRPr="00627D03" w:rsidRDefault="003B7EB3" w:rsidP="00890FD9">
      <w:pPr>
        <w:rPr>
          <w:rFonts w:ascii="Arial" w:eastAsia="Arial" w:hAnsi="Arial" w:cs="Arial"/>
          <w:sz w:val="20"/>
          <w:szCs w:val="20"/>
        </w:rPr>
      </w:pPr>
    </w:p>
    <w:p w14:paraId="4F42426A" w14:textId="77777777" w:rsidR="003B7EB3" w:rsidRPr="00627D03" w:rsidRDefault="003B7EB3" w:rsidP="00890FD9">
      <w:pPr>
        <w:rPr>
          <w:rFonts w:ascii="Arial" w:eastAsia="Arial" w:hAnsi="Arial" w:cs="Arial"/>
          <w:sz w:val="20"/>
          <w:szCs w:val="20"/>
        </w:rPr>
      </w:pPr>
    </w:p>
    <w:p w14:paraId="5CC913D5" w14:textId="34E84079" w:rsidR="00BB51AD" w:rsidRPr="00627D03" w:rsidRDefault="00BB51AD" w:rsidP="00890FD9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waitCondition</w:t>
      </w:r>
      <w:proofErr w:type="spellEnd"/>
      <w:r w:rsidR="003B7EB3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3B7EB3" w:rsidRPr="00627D03">
        <w:rPr>
          <w:rFonts w:ascii="Arial" w:eastAsia="Arial" w:hAnsi="Arial" w:cs="Arial"/>
          <w:sz w:val="20"/>
          <w:szCs w:val="20"/>
        </w:rPr>
        <w:t>Condition qui suspend la progression</w:t>
      </w:r>
    </w:p>
    <w:p w14:paraId="23E17137" w14:textId="1E214C50" w:rsidR="00BB51AD" w:rsidRPr="00627D03" w:rsidRDefault="00BB51AD" w:rsidP="003B7EB3">
      <w:pPr>
        <w:tabs>
          <w:tab w:val="left" w:pos="1736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waitTargetId</w:t>
      </w:r>
      <w:proofErr w:type="spellEnd"/>
      <w:r w:rsidR="003B7EB3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3B7EB3" w:rsidRPr="00627D03">
        <w:rPr>
          <w:rFonts w:ascii="Arial" w:eastAsia="Arial" w:hAnsi="Arial" w:cs="Arial"/>
          <w:sz w:val="20"/>
          <w:szCs w:val="20"/>
        </w:rPr>
        <w:t xml:space="preserve">ID </w:t>
      </w:r>
      <w:proofErr w:type="spellStart"/>
      <w:r w:rsidR="003B7EB3" w:rsidRPr="00627D03">
        <w:rPr>
          <w:rFonts w:ascii="Arial" w:eastAsia="Arial" w:hAnsi="Arial" w:cs="Arial"/>
          <w:sz w:val="20"/>
          <w:szCs w:val="20"/>
        </w:rPr>
        <w:t>registry</w:t>
      </w:r>
      <w:proofErr w:type="spellEnd"/>
      <w:r w:rsidR="003B7EB3" w:rsidRPr="00627D03">
        <w:rPr>
          <w:rFonts w:ascii="Arial" w:eastAsia="Arial" w:hAnsi="Arial" w:cs="Arial"/>
          <w:sz w:val="20"/>
          <w:szCs w:val="20"/>
        </w:rPr>
        <w:t xml:space="preserve"> de l'objet/action attendu</w:t>
      </w:r>
    </w:p>
    <w:p w14:paraId="0D653CA2" w14:textId="6125CC49" w:rsidR="00BB51AD" w:rsidRPr="00627D03" w:rsidRDefault="00BB51AD" w:rsidP="00890FD9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waitHoldDuration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> : Durée du maintien requis (</w:t>
      </w:r>
      <w:proofErr w:type="spellStart"/>
      <w:r w:rsidR="002374CD" w:rsidRPr="00627D03">
        <w:rPr>
          <w:rFonts w:ascii="Arial" w:eastAsia="Arial" w:hAnsi="Arial" w:cs="Arial"/>
          <w:sz w:val="20"/>
          <w:szCs w:val="20"/>
        </w:rPr>
        <w:t>PhotoHeld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>, Timer)</w:t>
      </w:r>
    </w:p>
    <w:p w14:paraId="3839DD30" w14:textId="751EE6DE" w:rsidR="00BB51AD" w:rsidRPr="00627D03" w:rsidRDefault="00BB51AD" w:rsidP="00890FD9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waitAutoAdvanceTimeout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374CD" w:rsidRPr="00627D03">
        <w:rPr>
          <w:rFonts w:ascii="Arial" w:eastAsia="Arial" w:hAnsi="Arial" w:cs="Arial"/>
          <w:sz w:val="20"/>
          <w:szCs w:val="20"/>
        </w:rPr>
        <w:t>Auto-avance après N sec si aucune action</w:t>
      </w:r>
    </w:p>
    <w:p w14:paraId="71A6558E" w14:textId="332CACCE" w:rsidR="00BB51AD" w:rsidRPr="00627D03" w:rsidRDefault="00BB51AD" w:rsidP="00890FD9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fallbackClip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374CD" w:rsidRPr="00627D03">
        <w:rPr>
          <w:rFonts w:ascii="Arial" w:eastAsia="Arial" w:hAnsi="Arial" w:cs="Arial"/>
          <w:sz w:val="20"/>
          <w:szCs w:val="20"/>
        </w:rPr>
        <w:t>Réplique de relance si le joueur n'agit pas</w:t>
      </w:r>
    </w:p>
    <w:p w14:paraId="7BB51B4D" w14:textId="1A5E95B2" w:rsidR="00BB51AD" w:rsidRPr="00627D03" w:rsidRDefault="00BB51AD" w:rsidP="002374CD">
      <w:pPr>
        <w:tabs>
          <w:tab w:val="center" w:pos="2645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fallbackDelay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374CD" w:rsidRPr="00627D03">
        <w:rPr>
          <w:rFonts w:ascii="Arial" w:eastAsia="Arial" w:hAnsi="Arial" w:cs="Arial"/>
          <w:sz w:val="20"/>
          <w:szCs w:val="20"/>
        </w:rPr>
        <w:t xml:space="preserve">Délai avant le premier </w:t>
      </w:r>
      <w:proofErr w:type="spellStart"/>
      <w:r w:rsidR="002374CD" w:rsidRPr="00627D03">
        <w:rPr>
          <w:rFonts w:ascii="Arial" w:eastAsia="Arial" w:hAnsi="Arial" w:cs="Arial"/>
          <w:sz w:val="20"/>
          <w:szCs w:val="20"/>
        </w:rPr>
        <w:t>fallback</w:t>
      </w:r>
      <w:proofErr w:type="spellEnd"/>
    </w:p>
    <w:p w14:paraId="16F2E829" w14:textId="2CEABF36" w:rsidR="00BB51AD" w:rsidRPr="00627D03" w:rsidRDefault="00BB51AD" w:rsidP="002374CD">
      <w:pPr>
        <w:tabs>
          <w:tab w:val="left" w:pos="2072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repeatFallback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374CD" w:rsidRPr="00627D03">
        <w:rPr>
          <w:rFonts w:ascii="Arial" w:eastAsia="Arial" w:hAnsi="Arial" w:cs="Arial"/>
          <w:sz w:val="20"/>
          <w:szCs w:val="20"/>
        </w:rPr>
        <w:t xml:space="preserve">Répéter le </w:t>
      </w:r>
      <w:proofErr w:type="spellStart"/>
      <w:r w:rsidR="002374CD" w:rsidRPr="00627D03">
        <w:rPr>
          <w:rFonts w:ascii="Arial" w:eastAsia="Arial" w:hAnsi="Arial" w:cs="Arial"/>
          <w:sz w:val="20"/>
          <w:szCs w:val="20"/>
        </w:rPr>
        <w:t>fallback</w:t>
      </w:r>
      <w:proofErr w:type="spellEnd"/>
      <w:r w:rsidR="002374CD" w:rsidRPr="00627D03">
        <w:rPr>
          <w:rFonts w:ascii="Arial" w:eastAsia="Arial" w:hAnsi="Arial" w:cs="Arial"/>
          <w:sz w:val="20"/>
          <w:szCs w:val="20"/>
        </w:rPr>
        <w:t xml:space="preserve"> à intervalles réguliers</w:t>
      </w:r>
    </w:p>
    <w:p w14:paraId="1696CB6F" w14:textId="49649FDB" w:rsidR="00BB51AD" w:rsidRPr="00627D03" w:rsidRDefault="00BB51AD" w:rsidP="00890FD9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fallbackRepeatInterval</w:t>
      </w:r>
      <w:proofErr w:type="spellEnd"/>
      <w:r w:rsidR="002374CD" w:rsidRPr="00627D03">
        <w:rPr>
          <w:rFonts w:ascii="Arial" w:hAnsi="Arial" w:cs="Arial"/>
        </w:rPr>
        <w:t xml:space="preserve"> : </w:t>
      </w:r>
      <w:r w:rsidR="002374CD" w:rsidRPr="00627D03">
        <w:rPr>
          <w:rFonts w:ascii="Arial" w:eastAsia="Arial" w:hAnsi="Arial" w:cs="Arial"/>
          <w:sz w:val="20"/>
          <w:szCs w:val="20"/>
        </w:rPr>
        <w:t xml:space="preserve">Intervalle entre répétitions du </w:t>
      </w:r>
      <w:proofErr w:type="spellStart"/>
      <w:r w:rsidR="002374CD" w:rsidRPr="00627D03">
        <w:rPr>
          <w:rFonts w:ascii="Arial" w:eastAsia="Arial" w:hAnsi="Arial" w:cs="Arial"/>
          <w:sz w:val="20"/>
          <w:szCs w:val="20"/>
        </w:rPr>
        <w:t>fallback</w:t>
      </w:r>
      <w:proofErr w:type="spellEnd"/>
    </w:p>
    <w:p w14:paraId="0097FCD1" w14:textId="77777777" w:rsidR="00E620D5" w:rsidRPr="00627D03" w:rsidRDefault="00E620D5" w:rsidP="00890FD9">
      <w:pPr>
        <w:rPr>
          <w:rFonts w:ascii="Arial" w:eastAsia="Arial" w:hAnsi="Arial" w:cs="Arial"/>
          <w:sz w:val="20"/>
          <w:szCs w:val="20"/>
        </w:rPr>
      </w:pPr>
    </w:p>
    <w:p w14:paraId="2FE69682" w14:textId="77777777" w:rsidR="00E620D5" w:rsidRPr="00627D03" w:rsidRDefault="00E620D5" w:rsidP="00E620D5">
      <w:pPr>
        <w:spacing w:after="120"/>
        <w:jc w:val="both"/>
        <w:rPr>
          <w:rFonts w:ascii="Arial" w:hAnsi="Arial" w:cs="Arial"/>
        </w:rPr>
      </w:pPr>
      <w:r w:rsidRPr="00627D03">
        <w:rPr>
          <w:rFonts w:ascii="Arial" w:eastAsia="Arial" w:hAnsi="Arial" w:cs="Arial"/>
        </w:rPr>
        <w:t xml:space="preserve">Le champ </w:t>
      </w:r>
      <w:proofErr w:type="spellStart"/>
      <w:r w:rsidRPr="00627D03">
        <w:rPr>
          <w:rFonts w:ascii="Arial" w:eastAsia="Arial" w:hAnsi="Arial" w:cs="Arial"/>
        </w:rPr>
        <w:t>waitCondition</w:t>
      </w:r>
      <w:proofErr w:type="spellEnd"/>
      <w:r w:rsidRPr="00627D03">
        <w:rPr>
          <w:rFonts w:ascii="Arial" w:eastAsia="Arial" w:hAnsi="Arial" w:cs="Arial"/>
        </w:rPr>
        <w:t xml:space="preserve"> détermine ce qui bloque la progression entre deux segments :</w:t>
      </w:r>
    </w:p>
    <w:p w14:paraId="33B48888" w14:textId="36C5E645" w:rsidR="00E620D5" w:rsidRPr="00627D03" w:rsidRDefault="00E620D5" w:rsidP="00890FD9">
      <w:pPr>
        <w:rPr>
          <w:rFonts w:ascii="Arial" w:hAnsi="Arial" w:cs="Arial"/>
        </w:rPr>
      </w:pPr>
      <w:r w:rsidRPr="00627D03">
        <w:rPr>
          <w:rFonts w:ascii="Arial" w:hAnsi="Arial" w:cs="Arial"/>
        </w:rPr>
        <w:tab/>
      </w:r>
      <w:r w:rsidRPr="00627D03">
        <w:rPr>
          <w:rFonts w:ascii="Arial" w:eastAsia="Arial" w:hAnsi="Arial" w:cs="Arial"/>
          <w:sz w:val="20"/>
          <w:szCs w:val="20"/>
        </w:rPr>
        <w:t>None</w:t>
      </w:r>
      <w:r w:rsidR="00247320" w:rsidRPr="00627D03">
        <w:rPr>
          <w:rFonts w:ascii="Arial" w:eastAsia="Arial" w:hAnsi="Arial" w:cs="Arial"/>
          <w:sz w:val="20"/>
          <w:szCs w:val="20"/>
        </w:rPr>
        <w:tab/>
      </w:r>
      <w:r w:rsidR="00247320" w:rsidRPr="00627D03">
        <w:rPr>
          <w:rFonts w:ascii="Arial" w:eastAsia="Arial" w:hAnsi="Arial" w:cs="Arial"/>
          <w:sz w:val="20"/>
          <w:szCs w:val="20"/>
        </w:rPr>
        <w:tab/>
        <w:t xml:space="preserve">: </w:t>
      </w:r>
      <w:r w:rsidR="00247320" w:rsidRPr="00627D03">
        <w:rPr>
          <w:rFonts w:ascii="Arial" w:eastAsia="Arial" w:hAnsi="Arial" w:cs="Arial"/>
          <w:sz w:val="20"/>
          <w:szCs w:val="20"/>
        </w:rPr>
        <w:t>Passe immédiatement au segment suivant</w:t>
      </w:r>
    </w:p>
    <w:p w14:paraId="59DC10BB" w14:textId="5F3F16AB" w:rsidR="00E620D5" w:rsidRPr="00627D03" w:rsidRDefault="00E620D5" w:rsidP="00247320">
      <w:pPr>
        <w:rPr>
          <w:rFonts w:ascii="Arial" w:hAnsi="Arial" w:cs="Arial"/>
        </w:rPr>
      </w:pPr>
      <w:r w:rsidRPr="00627D03">
        <w:rPr>
          <w:rFonts w:ascii="Arial" w:eastAsia="Arial" w:hAnsi="Arial" w:cs="Arial"/>
          <w:sz w:val="20"/>
          <w:szCs w:val="20"/>
        </w:rPr>
        <w:tab/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PlayerRotation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ab/>
        <w:t xml:space="preserve">: </w:t>
      </w:r>
      <w:r w:rsidR="00247320" w:rsidRPr="00627D03">
        <w:rPr>
          <w:rFonts w:ascii="Arial" w:eastAsia="Arial" w:hAnsi="Arial" w:cs="Arial"/>
          <w:sz w:val="20"/>
          <w:szCs w:val="20"/>
        </w:rPr>
        <w:t>Attend que le joueur tourne la tête d'un angle seuil</w:t>
      </w:r>
    </w:p>
    <w:p w14:paraId="771198B9" w14:textId="13E61E0B" w:rsidR="00247320" w:rsidRPr="00627D03" w:rsidRDefault="00E620D5" w:rsidP="00247320">
      <w:pPr>
        <w:ind w:firstLine="708"/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ButtonPress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 xml:space="preserve"> </w:t>
      </w:r>
      <w:r w:rsidR="00247320" w:rsidRPr="00627D03">
        <w:rPr>
          <w:rFonts w:ascii="Arial" w:eastAsia="Arial" w:hAnsi="Arial" w:cs="Arial"/>
          <w:sz w:val="20"/>
          <w:szCs w:val="20"/>
        </w:rPr>
        <w:tab/>
        <w:t xml:space="preserve">: </w:t>
      </w:r>
      <w:r w:rsidR="00247320" w:rsidRPr="00627D03">
        <w:rPr>
          <w:rFonts w:ascii="Arial" w:eastAsia="Arial" w:hAnsi="Arial" w:cs="Arial"/>
          <w:sz w:val="20"/>
          <w:szCs w:val="20"/>
        </w:rPr>
        <w:t xml:space="preserve">Attend la pression d'un bouton (ID via </w:t>
      </w:r>
      <w:proofErr w:type="spellStart"/>
      <w:r w:rsidR="00247320" w:rsidRPr="00627D03">
        <w:rPr>
          <w:rFonts w:ascii="Arial" w:eastAsia="Arial" w:hAnsi="Arial" w:cs="Arial"/>
          <w:sz w:val="20"/>
          <w:szCs w:val="20"/>
        </w:rPr>
        <w:t>waitTargetId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>)</w:t>
      </w:r>
    </w:p>
    <w:p w14:paraId="4B7C985B" w14:textId="77777777" w:rsidR="00247320" w:rsidRPr="00627D03" w:rsidRDefault="00247320" w:rsidP="00247320">
      <w:pPr>
        <w:ind w:firstLine="708"/>
        <w:rPr>
          <w:rFonts w:ascii="Arial" w:eastAsia="Arial" w:hAnsi="Arial" w:cs="Arial"/>
          <w:sz w:val="20"/>
          <w:szCs w:val="20"/>
        </w:rPr>
      </w:pPr>
    </w:p>
    <w:p w14:paraId="791CE0C6" w14:textId="211392BA" w:rsidR="00247320" w:rsidRPr="00627D03" w:rsidRDefault="00247320" w:rsidP="00247320">
      <w:pPr>
        <w:ind w:firstLine="708"/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lastRenderedPageBreak/>
        <w:t>PhotoHeld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ab/>
        <w:t>:</w:t>
      </w:r>
      <w:r w:rsidRPr="00627D03">
        <w:rPr>
          <w:rFonts w:ascii="Arial" w:eastAsia="Arial" w:hAnsi="Arial" w:cs="Arial"/>
          <w:sz w:val="20"/>
          <w:szCs w:val="20"/>
        </w:rPr>
        <w:t>Attend que le joueur tienne une photo N secondes</w:t>
      </w:r>
    </w:p>
    <w:p w14:paraId="5296E176" w14:textId="7EA05AD1" w:rsidR="00E620D5" w:rsidRPr="00627D03" w:rsidRDefault="00E620D5" w:rsidP="00247320">
      <w:pPr>
        <w:tabs>
          <w:tab w:val="left" w:pos="2800"/>
        </w:tabs>
        <w:ind w:firstLine="708"/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ObjectGrabbed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47320" w:rsidRPr="00627D03">
        <w:rPr>
          <w:rFonts w:ascii="Arial" w:eastAsia="Arial" w:hAnsi="Arial" w:cs="Arial"/>
          <w:sz w:val="20"/>
          <w:szCs w:val="20"/>
        </w:rPr>
        <w:t>Attend que le joueur saisisse un objet</w:t>
      </w:r>
    </w:p>
    <w:p w14:paraId="5B8CF481" w14:textId="31A05918" w:rsidR="00E620D5" w:rsidRPr="00627D03" w:rsidRDefault="00E620D5" w:rsidP="00E620D5">
      <w:pPr>
        <w:ind w:firstLine="708"/>
        <w:rPr>
          <w:rFonts w:ascii="Arial" w:eastAsia="Arial" w:hAnsi="Arial" w:cs="Arial"/>
          <w:sz w:val="20"/>
          <w:szCs w:val="20"/>
        </w:rPr>
      </w:pPr>
      <w:r w:rsidRPr="00627D03">
        <w:rPr>
          <w:rFonts w:ascii="Arial" w:eastAsia="Arial" w:hAnsi="Arial" w:cs="Arial"/>
          <w:sz w:val="20"/>
          <w:szCs w:val="20"/>
        </w:rPr>
        <w:t>Timer</w:t>
      </w:r>
      <w:r w:rsidR="00247320" w:rsidRPr="00627D03">
        <w:rPr>
          <w:rFonts w:ascii="Arial" w:eastAsia="Arial" w:hAnsi="Arial" w:cs="Arial"/>
          <w:sz w:val="20"/>
          <w:szCs w:val="20"/>
        </w:rPr>
        <w:t xml:space="preserve"> </w:t>
      </w:r>
      <w:r w:rsidR="00247320" w:rsidRPr="00627D03">
        <w:rPr>
          <w:rFonts w:ascii="Arial" w:eastAsia="Arial" w:hAnsi="Arial" w:cs="Arial"/>
          <w:sz w:val="20"/>
          <w:szCs w:val="20"/>
        </w:rPr>
        <w:tab/>
      </w:r>
      <w:r w:rsidR="00247320" w:rsidRPr="00627D03">
        <w:rPr>
          <w:rFonts w:ascii="Arial" w:eastAsia="Arial" w:hAnsi="Arial" w:cs="Arial"/>
          <w:sz w:val="20"/>
          <w:szCs w:val="20"/>
        </w:rPr>
        <w:tab/>
        <w:t xml:space="preserve">: </w:t>
      </w:r>
      <w:r w:rsidR="00247320" w:rsidRPr="00627D03">
        <w:rPr>
          <w:rFonts w:ascii="Arial" w:eastAsia="Arial" w:hAnsi="Arial" w:cs="Arial"/>
          <w:sz w:val="20"/>
          <w:szCs w:val="20"/>
        </w:rPr>
        <w:t>Attend une durée fixe (</w:t>
      </w:r>
      <w:proofErr w:type="spellStart"/>
      <w:r w:rsidR="00247320" w:rsidRPr="00627D03">
        <w:rPr>
          <w:rFonts w:ascii="Arial" w:eastAsia="Arial" w:hAnsi="Arial" w:cs="Arial"/>
          <w:sz w:val="20"/>
          <w:szCs w:val="20"/>
        </w:rPr>
        <w:t>waitHoldDuration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>)</w:t>
      </w:r>
    </w:p>
    <w:p w14:paraId="5E70C57B" w14:textId="2E4D4EE7" w:rsidR="00E620D5" w:rsidRPr="00627D03" w:rsidRDefault="00E620D5" w:rsidP="00247320">
      <w:pPr>
        <w:tabs>
          <w:tab w:val="left" w:pos="2968"/>
        </w:tabs>
        <w:ind w:firstLine="708"/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ExternalSignal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 xml:space="preserve"> : </w:t>
      </w:r>
      <w:r w:rsidR="00247320" w:rsidRPr="00627D03">
        <w:rPr>
          <w:rFonts w:ascii="Arial" w:eastAsia="Arial" w:hAnsi="Arial" w:cs="Arial"/>
          <w:sz w:val="20"/>
          <w:szCs w:val="20"/>
        </w:rPr>
        <w:t xml:space="preserve">Attend un signal via </w:t>
      </w:r>
      <w:proofErr w:type="spellStart"/>
      <w:r w:rsidR="00247320" w:rsidRPr="00627D03">
        <w:rPr>
          <w:rFonts w:ascii="Arial" w:eastAsia="Arial" w:hAnsi="Arial" w:cs="Arial"/>
          <w:sz w:val="20"/>
          <w:szCs w:val="20"/>
        </w:rPr>
        <w:t>ResolveCurrentWait</w:t>
      </w:r>
      <w:proofErr w:type="spellEnd"/>
      <w:r w:rsidR="00247320" w:rsidRPr="00627D03">
        <w:rPr>
          <w:rFonts w:ascii="Arial" w:eastAsia="Arial" w:hAnsi="Arial" w:cs="Arial"/>
          <w:sz w:val="20"/>
          <w:szCs w:val="20"/>
        </w:rPr>
        <w:t>(id)</w:t>
      </w:r>
    </w:p>
    <w:p w14:paraId="17A3B3AA" w14:textId="77777777" w:rsidR="00FA0011" w:rsidRPr="00627D03" w:rsidRDefault="00FA0011" w:rsidP="00FA0011">
      <w:pPr>
        <w:tabs>
          <w:tab w:val="left" w:pos="2968"/>
        </w:tabs>
        <w:rPr>
          <w:rFonts w:ascii="Arial" w:eastAsia="Arial" w:hAnsi="Arial" w:cs="Arial"/>
          <w:sz w:val="20"/>
          <w:szCs w:val="20"/>
        </w:rPr>
      </w:pPr>
    </w:p>
    <w:p w14:paraId="1A0BB693" w14:textId="26DB57BD" w:rsidR="00FA0011" w:rsidRPr="00627D03" w:rsidRDefault="00FA0011" w:rsidP="00FA0011">
      <w:pPr>
        <w:tabs>
          <w:tab w:val="left" w:pos="2968"/>
        </w:tabs>
        <w:rPr>
          <w:rFonts w:ascii="Arial" w:hAnsi="Arial" w:cs="Arial"/>
          <w:noProof/>
        </w:rPr>
      </w:pPr>
      <w:r w:rsidRPr="00627D03">
        <w:rPr>
          <w:rFonts w:ascii="Arial" w:eastAsia="Arial" w:hAnsi="Arial" w:cs="Arial"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23698A8" wp14:editId="2C772919">
            <wp:simplePos x="0" y="0"/>
            <wp:positionH relativeFrom="margin">
              <wp:posOffset>2631440</wp:posOffset>
            </wp:positionH>
            <wp:positionV relativeFrom="paragraph">
              <wp:posOffset>3810</wp:posOffset>
            </wp:positionV>
            <wp:extent cx="3048000" cy="1546860"/>
            <wp:effectExtent l="0" t="0" r="0" b="0"/>
            <wp:wrapThrough wrapText="bothSides">
              <wp:wrapPolygon edited="0">
                <wp:start x="0" y="0"/>
                <wp:lineTo x="0" y="21281"/>
                <wp:lineTo x="21465" y="21281"/>
                <wp:lineTo x="21465" y="0"/>
                <wp:lineTo x="0" y="0"/>
              </wp:wrapPolygon>
            </wp:wrapThrough>
            <wp:docPr id="12169627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96272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7D03">
        <w:rPr>
          <w:rFonts w:ascii="Arial" w:eastAsia="Arial" w:hAnsi="Arial" w:cs="Arial"/>
          <w:sz w:val="20"/>
          <w:szCs w:val="20"/>
        </w:rPr>
        <w:t xml:space="preserve">3.2 Narrative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eventType</w:t>
      </w:r>
      <w:proofErr w:type="spellEnd"/>
      <w:r w:rsidRPr="00627D03">
        <w:rPr>
          <w:rFonts w:ascii="Arial" w:hAnsi="Arial" w:cs="Arial"/>
          <w:noProof/>
        </w:rPr>
        <w:t xml:space="preserve"> </w:t>
      </w:r>
    </w:p>
    <w:p w14:paraId="23D783CC" w14:textId="18277BFD" w:rsidR="00FA0011" w:rsidRPr="00627D03" w:rsidRDefault="00FA0011" w:rsidP="00FA0011">
      <w:pPr>
        <w:tabs>
          <w:tab w:val="left" w:pos="2968"/>
        </w:tabs>
        <w:rPr>
          <w:rFonts w:ascii="Arial" w:eastAsia="Arial" w:hAnsi="Arial" w:cs="Arial"/>
          <w:sz w:val="20"/>
          <w:szCs w:val="20"/>
        </w:rPr>
      </w:pPr>
      <w:r w:rsidRPr="00627D03"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C74DC0" wp14:editId="7261E05C">
                <wp:simplePos x="0" y="0"/>
                <wp:positionH relativeFrom="column">
                  <wp:posOffset>3819525</wp:posOffset>
                </wp:positionH>
                <wp:positionV relativeFrom="paragraph">
                  <wp:posOffset>140970</wp:posOffset>
                </wp:positionV>
                <wp:extent cx="1828800" cy="162560"/>
                <wp:effectExtent l="0" t="0" r="19050" b="27940"/>
                <wp:wrapNone/>
                <wp:docPr id="1704401216" name="Organigramme : Procéd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256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8EC955" id="_x0000_t109" coordsize="21600,21600" o:spt="109" path="m,l,21600r21600,l21600,xe">
                <v:stroke joinstyle="miter"/>
                <v:path gradientshapeok="t" o:connecttype="rect"/>
              </v:shapetype>
              <v:shape id="Organigramme : Procédé 3" o:spid="_x0000_s1026" type="#_x0000_t109" style="position:absolute;margin-left:300.75pt;margin-top:11.1pt;width:2in;height:12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" filled="f" strokecolor="#e00" strokeweight="1pt"/>
            </w:pict>
          </mc:Fallback>
        </mc:AlternateConten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ShowObject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Active un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GameObject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(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SetActive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true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>)</w:t>
      </w:r>
    </w:p>
    <w:p w14:paraId="0FFF1681" w14:textId="17F4D0AF" w:rsidR="00FA0011" w:rsidRPr="00627D03" w:rsidRDefault="00FA0011" w:rsidP="00FA0011">
      <w:pPr>
        <w:tabs>
          <w:tab w:val="left" w:pos="2968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HideObject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Désactive un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GameObject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(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SetActive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false)</w:t>
      </w:r>
    </w:p>
    <w:p w14:paraId="12C8589A" w14:textId="5F5DF896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IlluminateBuilding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Illumine/fait pulser un bâtiment (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BuildingHighlighter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>)</w:t>
      </w:r>
    </w:p>
    <w:p w14:paraId="4E73291E" w14:textId="76262665" w:rsidR="00FA0011" w:rsidRPr="00627D03" w:rsidRDefault="00FA0011" w:rsidP="00FA0011">
      <w:pPr>
        <w:tabs>
          <w:tab w:val="left" w:pos="2968"/>
        </w:tabs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DimBuilding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Éteint l'illumination d'un bâtiment</w:t>
      </w:r>
    </w:p>
    <w:p w14:paraId="18530D19" w14:textId="452A2D48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FloatObjectToPlayer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Anime une photo/objet qui flotte vers le joueur</w:t>
      </w:r>
    </w:p>
    <w:p w14:paraId="79E7C635" w14:textId="7053ADD4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ShowButton</w:t>
      </w:r>
      <w:proofErr w:type="spellEnd"/>
      <w:r w:rsidRPr="00627D03">
        <w:rPr>
          <w:rFonts w:ascii="Arial" w:hAnsi="Arial" w:cs="Arial"/>
        </w:rPr>
        <w:t> : rend un bouton visible</w:t>
      </w:r>
    </w:p>
    <w:p w14:paraId="79269E0F" w14:textId="714E3C5B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PulseButton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Fait clignoter un bouton pour guider l'attention</w:t>
      </w:r>
    </w:p>
    <w:p w14:paraId="28003EC0" w14:textId="08D4EA04" w:rsidR="00FA0011" w:rsidRPr="00627D03" w:rsidRDefault="00FA0011" w:rsidP="00FA0011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HideButton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> </w:t>
      </w:r>
      <w:r w:rsidRPr="00627D03">
        <w:rPr>
          <w:rFonts w:ascii="Arial" w:hAnsi="Arial" w:cs="Arial"/>
        </w:rPr>
        <w:t xml:space="preserve">: </w:t>
      </w:r>
      <w:r w:rsidRPr="00627D03">
        <w:rPr>
          <w:rFonts w:ascii="Arial" w:eastAsia="Arial" w:hAnsi="Arial" w:cs="Arial"/>
          <w:sz w:val="20"/>
          <w:szCs w:val="20"/>
        </w:rPr>
        <w:t>Cache un bouton</w:t>
      </w:r>
    </w:p>
    <w:p w14:paraId="79FC64CC" w14:textId="62B3EEA0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PlaySFX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Joue un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AudioSource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SFX</w:t>
      </w:r>
    </w:p>
    <w:p w14:paraId="3C78073C" w14:textId="63BA53A6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TriggerNarratorFallback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Force le narrateur à jouer une réplique de relance</w:t>
      </w:r>
    </w:p>
    <w:p w14:paraId="3DF9BE13" w14:textId="30FDA556" w:rsidR="00FA0011" w:rsidRPr="00627D03" w:rsidRDefault="00FA0011" w:rsidP="00FA0011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FadeToScene</w:t>
      </w:r>
      <w:proofErr w:type="spellEnd"/>
      <w:r w:rsidRPr="00627D03">
        <w:rPr>
          <w:rFonts w:ascii="Arial" w:hAnsi="Arial" w:cs="Arial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Fondu enchaîné vers une autre scène Unity</w:t>
      </w:r>
    </w:p>
    <w:p w14:paraId="6D170E8F" w14:textId="28967BC3" w:rsidR="00FA0011" w:rsidRPr="00627D03" w:rsidRDefault="00FA0011" w:rsidP="00FA0011">
      <w:pPr>
        <w:rPr>
          <w:rFonts w:ascii="Arial" w:hAnsi="Arial" w:cs="Arial"/>
        </w:rPr>
      </w:pPr>
      <w:r w:rsidRPr="00627D03">
        <w:rPr>
          <w:rFonts w:ascii="Arial" w:eastAsia="Arial" w:hAnsi="Arial" w:cs="Arial"/>
          <w:sz w:val="20"/>
          <w:szCs w:val="20"/>
        </w:rPr>
        <w:t>Custom</w:t>
      </w:r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Signal générique vers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onCustomEvent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(extensible)</w:t>
      </w:r>
    </w:p>
    <w:p w14:paraId="25AB4CF6" w14:textId="737C9DFA" w:rsidR="00FA0011" w:rsidRPr="00627D03" w:rsidRDefault="00FA0011" w:rsidP="00FA0011">
      <w:pPr>
        <w:rPr>
          <w:rFonts w:ascii="Arial" w:hAnsi="Arial" w:cs="Arial"/>
        </w:rPr>
      </w:pPr>
    </w:p>
    <w:p w14:paraId="5BA89AC9" w14:textId="77777777" w:rsidR="004A299A" w:rsidRPr="00627D03" w:rsidRDefault="004A299A" w:rsidP="00FA0011">
      <w:pPr>
        <w:rPr>
          <w:rFonts w:ascii="Arial" w:hAnsi="Arial" w:cs="Arial"/>
        </w:rPr>
      </w:pPr>
    </w:p>
    <w:p w14:paraId="31DDA965" w14:textId="77777777" w:rsidR="004A299A" w:rsidRPr="00627D03" w:rsidRDefault="004A299A" w:rsidP="00FA0011">
      <w:pPr>
        <w:rPr>
          <w:rFonts w:ascii="Arial" w:hAnsi="Arial" w:cs="Arial"/>
        </w:rPr>
      </w:pPr>
    </w:p>
    <w:p w14:paraId="0073E538" w14:textId="77777777" w:rsidR="004A299A" w:rsidRPr="00627D03" w:rsidRDefault="004A299A" w:rsidP="00FA0011">
      <w:pPr>
        <w:rPr>
          <w:rFonts w:ascii="Arial" w:hAnsi="Arial" w:cs="Arial"/>
        </w:rPr>
      </w:pPr>
    </w:p>
    <w:p w14:paraId="591BB44A" w14:textId="77777777" w:rsidR="004A299A" w:rsidRPr="00627D03" w:rsidRDefault="004A299A" w:rsidP="00FA0011">
      <w:pPr>
        <w:rPr>
          <w:rFonts w:ascii="Arial" w:hAnsi="Arial" w:cs="Arial"/>
        </w:rPr>
      </w:pPr>
    </w:p>
    <w:p w14:paraId="3866C023" w14:textId="77777777" w:rsidR="004A299A" w:rsidRPr="00627D03" w:rsidRDefault="004A299A" w:rsidP="00FA0011">
      <w:pPr>
        <w:rPr>
          <w:rFonts w:ascii="Arial" w:hAnsi="Arial" w:cs="Arial"/>
        </w:rPr>
      </w:pPr>
    </w:p>
    <w:p w14:paraId="03362255" w14:textId="77777777" w:rsidR="004A299A" w:rsidRPr="00627D03" w:rsidRDefault="004A299A" w:rsidP="00FA0011">
      <w:pPr>
        <w:rPr>
          <w:rFonts w:ascii="Arial" w:hAnsi="Arial" w:cs="Arial"/>
        </w:rPr>
      </w:pPr>
    </w:p>
    <w:p w14:paraId="158A0B9D" w14:textId="77777777" w:rsidR="004A299A" w:rsidRPr="00627D03" w:rsidRDefault="004A299A" w:rsidP="00FA0011">
      <w:pPr>
        <w:rPr>
          <w:rFonts w:ascii="Arial" w:hAnsi="Arial" w:cs="Arial"/>
        </w:rPr>
      </w:pPr>
    </w:p>
    <w:p w14:paraId="6269B11C" w14:textId="77777777" w:rsidR="004A299A" w:rsidRPr="00627D03" w:rsidRDefault="004A299A" w:rsidP="00FA0011">
      <w:pPr>
        <w:rPr>
          <w:rFonts w:ascii="Arial" w:hAnsi="Arial" w:cs="Arial"/>
        </w:rPr>
      </w:pPr>
    </w:p>
    <w:p w14:paraId="5810A753" w14:textId="77777777" w:rsidR="004A299A" w:rsidRPr="00627D03" w:rsidRDefault="004A299A" w:rsidP="00FA0011">
      <w:pPr>
        <w:rPr>
          <w:rFonts w:ascii="Arial" w:hAnsi="Arial" w:cs="Arial"/>
        </w:rPr>
      </w:pPr>
    </w:p>
    <w:p w14:paraId="3E207FBD" w14:textId="77777777" w:rsidR="004A299A" w:rsidRPr="00627D03" w:rsidRDefault="004A299A" w:rsidP="00FA0011">
      <w:pPr>
        <w:rPr>
          <w:rFonts w:ascii="Arial" w:hAnsi="Arial" w:cs="Arial"/>
        </w:rPr>
      </w:pPr>
    </w:p>
    <w:p w14:paraId="463CD7AA" w14:textId="77777777" w:rsidR="004A299A" w:rsidRPr="00627D03" w:rsidRDefault="004A299A" w:rsidP="00FA0011">
      <w:pPr>
        <w:rPr>
          <w:rFonts w:ascii="Arial" w:hAnsi="Arial" w:cs="Arial"/>
        </w:rPr>
      </w:pPr>
    </w:p>
    <w:p w14:paraId="4133E901" w14:textId="77777777" w:rsidR="004D28D4" w:rsidRDefault="004D28D4" w:rsidP="00FA0011">
      <w:pPr>
        <w:rPr>
          <w:rFonts w:ascii="Arial" w:hAnsi="Arial" w:cs="Arial"/>
        </w:rPr>
      </w:pPr>
    </w:p>
    <w:p w14:paraId="0A0B5A9B" w14:textId="1C63F17C" w:rsidR="00BF0CC6" w:rsidRPr="00627D03" w:rsidRDefault="00BF0CC6" w:rsidP="00FA0011">
      <w:pPr>
        <w:rPr>
          <w:rFonts w:ascii="Arial" w:hAnsi="Arial" w:cs="Arial"/>
        </w:rPr>
      </w:pPr>
      <w:r w:rsidRPr="00627D03">
        <w:rPr>
          <w:rFonts w:ascii="Arial" w:hAnsi="Arial" w:cs="Arial"/>
        </w:rPr>
        <w:lastRenderedPageBreak/>
        <w:t>4.SceneNarractionDirector</w:t>
      </w:r>
    </w:p>
    <w:p w14:paraId="33EA86D3" w14:textId="77777777" w:rsidR="00BF0CC6" w:rsidRPr="00627D03" w:rsidRDefault="00BF0CC6" w:rsidP="00BF0CC6">
      <w:pPr>
        <w:spacing w:after="120"/>
        <w:jc w:val="both"/>
        <w:rPr>
          <w:rFonts w:ascii="Arial" w:hAnsi="Arial" w:cs="Arial"/>
        </w:rPr>
      </w:pPr>
      <w:r w:rsidRPr="00627D03">
        <w:rPr>
          <w:rFonts w:ascii="Arial" w:eastAsia="Arial" w:hAnsi="Arial" w:cs="Arial"/>
        </w:rPr>
        <w:t xml:space="preserve">Le </w:t>
      </w:r>
      <w:proofErr w:type="spellStart"/>
      <w:r w:rsidRPr="00627D03">
        <w:rPr>
          <w:rFonts w:ascii="Arial" w:eastAsia="Arial" w:hAnsi="Arial" w:cs="Arial"/>
          <w:b/>
          <w:bCs/>
        </w:rPr>
        <w:t>SceneNarrationDirector</w:t>
      </w:r>
      <w:proofErr w:type="spellEnd"/>
      <w:r w:rsidRPr="00627D03">
        <w:rPr>
          <w:rFonts w:ascii="Arial" w:eastAsia="Arial" w:hAnsi="Arial" w:cs="Arial"/>
        </w:rPr>
        <w:t xml:space="preserve"> est le </w:t>
      </w:r>
      <w:r w:rsidRPr="00627D03">
        <w:rPr>
          <w:rFonts w:ascii="Arial" w:eastAsia="Arial" w:hAnsi="Arial" w:cs="Arial"/>
          <w:b/>
          <w:bCs/>
        </w:rPr>
        <w:t>moteur d'exécution central</w:t>
      </w:r>
      <w:r w:rsidRPr="00627D03">
        <w:rPr>
          <w:rFonts w:ascii="Arial" w:eastAsia="Arial" w:hAnsi="Arial" w:cs="Arial"/>
        </w:rPr>
        <w:t xml:space="preserve"> de la narration. C'est un </w:t>
      </w:r>
      <w:proofErr w:type="spellStart"/>
      <w:r w:rsidRPr="00627D03">
        <w:rPr>
          <w:rFonts w:ascii="Arial" w:eastAsia="Courier New" w:hAnsi="Arial" w:cs="Arial"/>
          <w:color w:val="C7254E"/>
          <w:sz w:val="20"/>
          <w:szCs w:val="20"/>
          <w:shd w:val="clear" w:color="auto" w:fill="F9F2F4"/>
        </w:rPr>
        <w:t>MonoBehaviour</w:t>
      </w:r>
      <w:proofErr w:type="spellEnd"/>
      <w:r w:rsidRPr="00627D03">
        <w:rPr>
          <w:rFonts w:ascii="Arial" w:eastAsia="Arial" w:hAnsi="Arial" w:cs="Arial"/>
        </w:rPr>
        <w:t xml:space="preserve"> Unity placé sur un unique </w:t>
      </w:r>
      <w:proofErr w:type="spellStart"/>
      <w:r w:rsidRPr="00627D03">
        <w:rPr>
          <w:rFonts w:ascii="Arial" w:eastAsia="Arial" w:hAnsi="Arial" w:cs="Arial"/>
        </w:rPr>
        <w:t>GameObject</w:t>
      </w:r>
      <w:proofErr w:type="spellEnd"/>
      <w:r w:rsidRPr="00627D03">
        <w:rPr>
          <w:rFonts w:ascii="Arial" w:eastAsia="Arial" w:hAnsi="Arial" w:cs="Arial"/>
        </w:rPr>
        <w:t xml:space="preserve"> par scène. Il lit la </w:t>
      </w:r>
      <w:proofErr w:type="spellStart"/>
      <w:r w:rsidRPr="00627D03">
        <w:rPr>
          <w:rFonts w:ascii="Arial" w:eastAsia="Courier New" w:hAnsi="Arial" w:cs="Arial"/>
          <w:color w:val="C7254E"/>
          <w:sz w:val="20"/>
          <w:szCs w:val="20"/>
          <w:shd w:val="clear" w:color="auto" w:fill="F9F2F4"/>
        </w:rPr>
        <w:t>NarrationSequenceSO</w:t>
      </w:r>
      <w:proofErr w:type="spellEnd"/>
      <w:r w:rsidRPr="00627D03">
        <w:rPr>
          <w:rFonts w:ascii="Arial" w:eastAsia="Arial" w:hAnsi="Arial" w:cs="Arial"/>
        </w:rPr>
        <w:t xml:space="preserve"> assignée et orchestre en temps réel : l'audio, les événements </w:t>
      </w:r>
      <w:proofErr w:type="spellStart"/>
      <w:r w:rsidRPr="00627D03">
        <w:rPr>
          <w:rFonts w:ascii="Arial" w:eastAsia="Arial" w:hAnsi="Arial" w:cs="Arial"/>
        </w:rPr>
        <w:t>timecodes</w:t>
      </w:r>
      <w:proofErr w:type="spellEnd"/>
      <w:r w:rsidRPr="00627D03">
        <w:rPr>
          <w:rFonts w:ascii="Arial" w:eastAsia="Arial" w:hAnsi="Arial" w:cs="Arial"/>
        </w:rPr>
        <w:t xml:space="preserve">, les attentes joueur, les </w:t>
      </w:r>
      <w:proofErr w:type="spellStart"/>
      <w:r w:rsidRPr="00627D03">
        <w:rPr>
          <w:rFonts w:ascii="Arial" w:eastAsia="Arial" w:hAnsi="Arial" w:cs="Arial"/>
        </w:rPr>
        <w:t>fallbacks</w:t>
      </w:r>
      <w:proofErr w:type="spellEnd"/>
      <w:r w:rsidRPr="00627D03">
        <w:rPr>
          <w:rFonts w:ascii="Arial" w:eastAsia="Arial" w:hAnsi="Arial" w:cs="Arial"/>
        </w:rPr>
        <w:t xml:space="preserve"> et les transitions.</w:t>
      </w:r>
    </w:p>
    <w:p w14:paraId="047C683F" w14:textId="77777777" w:rsidR="00BF0CC6" w:rsidRPr="00627D03" w:rsidRDefault="00BF0CC6" w:rsidP="00FA0011">
      <w:pPr>
        <w:rPr>
          <w:rFonts w:ascii="Arial" w:hAnsi="Arial" w:cs="Arial"/>
        </w:rPr>
      </w:pPr>
    </w:p>
    <w:p w14:paraId="4A42BFC7" w14:textId="77777777" w:rsidR="00040F3E" w:rsidRPr="00627D03" w:rsidRDefault="00040F3E" w:rsidP="00FA0011">
      <w:pPr>
        <w:rPr>
          <w:rFonts w:ascii="Arial" w:hAnsi="Arial" w:cs="Arial"/>
        </w:rPr>
      </w:pPr>
    </w:p>
    <w:p w14:paraId="0E37D22C" w14:textId="77777777" w:rsidR="0076043F" w:rsidRPr="00627D03" w:rsidRDefault="0076043F" w:rsidP="00FA0011">
      <w:pPr>
        <w:rPr>
          <w:rFonts w:ascii="Arial" w:hAnsi="Arial" w:cs="Arial"/>
        </w:rPr>
      </w:pPr>
    </w:p>
    <w:p w14:paraId="5E65476A" w14:textId="3A48F14C" w:rsidR="0076043F" w:rsidRPr="00627D03" w:rsidRDefault="0076043F" w:rsidP="00FA0011">
      <w:pPr>
        <w:rPr>
          <w:rFonts w:ascii="Arial" w:hAnsi="Arial" w:cs="Arial"/>
          <w:noProof/>
        </w:rPr>
      </w:pPr>
      <w:r w:rsidRPr="00627D03">
        <w:rPr>
          <w:rFonts w:ascii="Arial" w:hAnsi="Arial" w:cs="Arial"/>
        </w:rPr>
        <w:t>4.1 Propriété Inspector</w:t>
      </w:r>
      <w:r w:rsidR="00913CAB" w:rsidRPr="00627D03">
        <w:rPr>
          <w:rFonts w:ascii="Arial" w:hAnsi="Arial" w:cs="Arial"/>
          <w:noProof/>
        </w:rPr>
        <w:t xml:space="preserve"> </w:t>
      </w:r>
    </w:p>
    <w:p w14:paraId="235BFB46" w14:textId="3A0E94D5" w:rsidR="00913CAB" w:rsidRPr="00627D03" w:rsidRDefault="00913CAB" w:rsidP="00FA0011">
      <w:pPr>
        <w:rPr>
          <w:rFonts w:ascii="Arial" w:hAnsi="Arial" w:cs="Arial"/>
          <w:noProof/>
        </w:rPr>
      </w:pPr>
      <w:r w:rsidRPr="00627D03">
        <w:rPr>
          <w:rFonts w:ascii="Arial" w:hAnsi="Arial" w:cs="Arial"/>
        </w:rPr>
        <w:drawing>
          <wp:anchor distT="0" distB="0" distL="114300" distR="114300" simplePos="0" relativeHeight="251672576" behindDoc="0" locked="0" layoutInCell="1" allowOverlap="1" wp14:anchorId="5ACBE17D" wp14:editId="5C708060">
            <wp:simplePos x="0" y="0"/>
            <wp:positionH relativeFrom="margin">
              <wp:align>right</wp:align>
            </wp:positionH>
            <wp:positionV relativeFrom="paragraph">
              <wp:posOffset>126365</wp:posOffset>
            </wp:positionV>
            <wp:extent cx="2142382" cy="2209800"/>
            <wp:effectExtent l="0" t="0" r="0" b="0"/>
            <wp:wrapSquare wrapText="bothSides"/>
            <wp:docPr id="3455260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52605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382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D5459C" w14:textId="29DC764C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S</w:t>
      </w:r>
      <w:r w:rsidRPr="00627D03">
        <w:rPr>
          <w:rFonts w:ascii="Arial" w:eastAsia="Arial" w:hAnsi="Arial" w:cs="Arial"/>
          <w:sz w:val="20"/>
          <w:szCs w:val="20"/>
        </w:rPr>
        <w:t>equence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La séquence de la scène — obligatoire</w:t>
      </w:r>
    </w:p>
    <w:p w14:paraId="0566DD8D" w14:textId="564E0B0A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narrationAudioSource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Source audio principale (voix off)</w:t>
      </w:r>
    </w:p>
    <w:p w14:paraId="53A20FF6" w14:textId="0B4B4449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fallbackAudioSource</w:t>
      </w:r>
      <w:proofErr w:type="spellEnd"/>
      <w:r w:rsidRPr="00627D03">
        <w:rPr>
          <w:rFonts w:ascii="Arial" w:hAnsi="Arial" w:cs="Arial"/>
        </w:rPr>
        <w:t> </w:t>
      </w:r>
      <w:r w:rsidRPr="00627D03">
        <w:rPr>
          <w:rFonts w:ascii="Arial" w:hAnsi="Arial" w:cs="Arial"/>
        </w:rPr>
        <w:drawing>
          <wp:anchor distT="0" distB="0" distL="114300" distR="114300" simplePos="0" relativeHeight="251673600" behindDoc="0" locked="0" layoutInCell="1" allowOverlap="1" wp14:anchorId="354B376E" wp14:editId="7D8C011D">
            <wp:simplePos x="0" y="0"/>
            <wp:positionH relativeFrom="margin">
              <wp:align>right</wp:align>
            </wp:positionH>
            <wp:positionV relativeFrom="paragraph">
              <wp:posOffset>1532255</wp:posOffset>
            </wp:positionV>
            <wp:extent cx="2123440" cy="2433320"/>
            <wp:effectExtent l="0" t="0" r="0" b="5080"/>
            <wp:wrapSquare wrapText="bothSides"/>
            <wp:docPr id="8288160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81600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D03">
        <w:rPr>
          <w:rFonts w:ascii="Arial" w:hAnsi="Arial" w:cs="Arial"/>
        </w:rPr>
        <w:t xml:space="preserve">: </w:t>
      </w:r>
      <w:r w:rsidRPr="00627D03">
        <w:rPr>
          <w:rFonts w:ascii="Arial" w:eastAsia="Arial" w:hAnsi="Arial" w:cs="Arial"/>
          <w:sz w:val="20"/>
          <w:szCs w:val="20"/>
        </w:rPr>
        <w:t xml:space="preserve">Source audio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fallback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(peut être la même)</w:t>
      </w:r>
    </w:p>
    <w:p w14:paraId="6E7D1DF6" w14:textId="50F34EBE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vrCamera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Transform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de la caméra VR principale</w:t>
      </w:r>
    </w:p>
    <w:p w14:paraId="729EC73E" w14:textId="504E9D11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objectRegistry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Table ID →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GameObject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pour les événements</w:t>
      </w:r>
    </w:p>
    <w:p w14:paraId="43468F82" w14:textId="1D91B980" w:rsidR="00913CAB" w:rsidRPr="00627D03" w:rsidRDefault="00913CAB" w:rsidP="00FA0011">
      <w:pPr>
        <w:rPr>
          <w:rFonts w:ascii="Arial" w:eastAsia="Arial" w:hAnsi="Arial" w:cs="Arial"/>
          <w:sz w:val="20"/>
          <w:szCs w:val="20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autoStart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Démarre la narration au Start() (défaut: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true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>)</w:t>
      </w:r>
    </w:p>
    <w:p w14:paraId="152F49B3" w14:textId="522B15B1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debugLogs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Active les logs console détaillés</w:t>
      </w:r>
    </w:p>
    <w:p w14:paraId="151D2EBC" w14:textId="1B96A6DC" w:rsidR="00913CAB" w:rsidRPr="00627D03" w:rsidRDefault="00913CAB" w:rsidP="00913CAB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showDebugUI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 xml:space="preserve">Affiche le HUD de </w:t>
      </w:r>
      <w:proofErr w:type="spellStart"/>
      <w:r w:rsidRPr="00627D03">
        <w:rPr>
          <w:rFonts w:ascii="Arial" w:eastAsia="Arial" w:hAnsi="Arial" w:cs="Arial"/>
          <w:sz w:val="20"/>
          <w:szCs w:val="20"/>
        </w:rPr>
        <w:t>debug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 en Play Mode</w:t>
      </w:r>
    </w:p>
    <w:p w14:paraId="2EAF28DF" w14:textId="77777777" w:rsidR="00A077F6" w:rsidRPr="00627D03" w:rsidRDefault="00A077F6" w:rsidP="00FA0011">
      <w:pPr>
        <w:rPr>
          <w:rFonts w:ascii="Arial" w:hAnsi="Arial" w:cs="Arial"/>
        </w:rPr>
      </w:pPr>
    </w:p>
    <w:p w14:paraId="6D769D76" w14:textId="67289284" w:rsidR="00717952" w:rsidRPr="00627D03" w:rsidRDefault="00717952" w:rsidP="00717952">
      <w:pPr>
        <w:spacing w:after="120"/>
        <w:jc w:val="both"/>
        <w:rPr>
          <w:rFonts w:ascii="Arial" w:eastAsia="Arial" w:hAnsi="Arial" w:cs="Arial"/>
        </w:rPr>
      </w:pPr>
      <w:r w:rsidRPr="00627D03">
        <w:rPr>
          <w:rFonts w:ascii="Arial" w:eastAsia="Arial" w:hAnsi="Arial" w:cs="Arial"/>
        </w:rPr>
        <w:t xml:space="preserve">4.2 </w:t>
      </w:r>
      <w:proofErr w:type="spellStart"/>
      <w:r w:rsidRPr="00627D03">
        <w:rPr>
          <w:rFonts w:ascii="Arial" w:eastAsia="Arial" w:hAnsi="Arial" w:cs="Arial"/>
        </w:rPr>
        <w:t>Registery</w:t>
      </w:r>
      <w:proofErr w:type="spellEnd"/>
      <w:r w:rsidRPr="00627D03">
        <w:rPr>
          <w:rFonts w:ascii="Arial" w:eastAsia="Arial" w:hAnsi="Arial" w:cs="Arial"/>
        </w:rPr>
        <w:t xml:space="preserve"> d’objets</w:t>
      </w:r>
    </w:p>
    <w:p w14:paraId="575769FD" w14:textId="098FD1F7" w:rsidR="00717952" w:rsidRPr="00627D03" w:rsidRDefault="00717952" w:rsidP="00717952">
      <w:pPr>
        <w:spacing w:after="120"/>
        <w:jc w:val="both"/>
        <w:rPr>
          <w:rFonts w:ascii="Arial" w:hAnsi="Arial" w:cs="Arial"/>
        </w:rPr>
      </w:pPr>
      <w:r w:rsidRPr="00627D03">
        <w:rPr>
          <w:rFonts w:ascii="Arial" w:eastAsia="Arial" w:hAnsi="Arial" w:cs="Arial"/>
        </w:rPr>
        <w:t xml:space="preserve">Le </w:t>
      </w:r>
      <w:proofErr w:type="spellStart"/>
      <w:r w:rsidRPr="00627D03">
        <w:rPr>
          <w:rFonts w:ascii="Arial" w:eastAsia="Arial" w:hAnsi="Arial" w:cs="Arial"/>
          <w:b/>
          <w:bCs/>
        </w:rPr>
        <w:t>Registry</w:t>
      </w:r>
      <w:proofErr w:type="spellEnd"/>
      <w:r w:rsidRPr="00627D03">
        <w:rPr>
          <w:rFonts w:ascii="Arial" w:eastAsia="Arial" w:hAnsi="Arial" w:cs="Arial"/>
        </w:rPr>
        <w:t xml:space="preserve"> est une table de correspondance </w:t>
      </w:r>
      <w:r w:rsidRPr="00627D03">
        <w:rPr>
          <w:rFonts w:ascii="Arial" w:eastAsia="Courier New" w:hAnsi="Arial" w:cs="Arial"/>
          <w:color w:val="C7254E"/>
          <w:sz w:val="20"/>
          <w:szCs w:val="20"/>
          <w:shd w:val="clear" w:color="auto" w:fill="F9F2F4"/>
        </w:rPr>
        <w:t xml:space="preserve">ID (string) → </w:t>
      </w:r>
      <w:proofErr w:type="spellStart"/>
      <w:r w:rsidRPr="00627D03">
        <w:rPr>
          <w:rFonts w:ascii="Arial" w:eastAsia="Courier New" w:hAnsi="Arial" w:cs="Arial"/>
          <w:color w:val="C7254E"/>
          <w:sz w:val="20"/>
          <w:szCs w:val="20"/>
          <w:shd w:val="clear" w:color="auto" w:fill="F9F2F4"/>
        </w:rPr>
        <w:t>GameObject</w:t>
      </w:r>
      <w:proofErr w:type="spellEnd"/>
      <w:r w:rsidRPr="00627D03">
        <w:rPr>
          <w:rFonts w:ascii="Arial" w:eastAsia="Arial" w:hAnsi="Arial" w:cs="Arial"/>
        </w:rPr>
        <w:t>. Chaque objet référencé dans les événements narratifs doit y être enregistré avec un ID unique.</w:t>
      </w:r>
    </w:p>
    <w:p w14:paraId="00A2B5D8" w14:textId="77777777" w:rsidR="00717952" w:rsidRPr="00627D03" w:rsidRDefault="00717952" w:rsidP="00FA0011">
      <w:pPr>
        <w:rPr>
          <w:rFonts w:ascii="Arial" w:hAnsi="Arial" w:cs="Arial"/>
        </w:rPr>
      </w:pPr>
    </w:p>
    <w:p w14:paraId="34774C05" w14:textId="16A62AD7" w:rsidR="00913CAB" w:rsidRPr="00627D03" w:rsidRDefault="00A077F6" w:rsidP="00FA0011">
      <w:pPr>
        <w:rPr>
          <w:rFonts w:ascii="Arial" w:hAnsi="Arial" w:cs="Arial"/>
        </w:rPr>
      </w:pPr>
      <w:r w:rsidRPr="00627D03">
        <w:rPr>
          <w:rFonts w:ascii="Arial" w:hAnsi="Arial" w:cs="Arial"/>
        </w:rPr>
        <w:t>4.</w:t>
      </w:r>
      <w:r w:rsidR="005E568D">
        <w:rPr>
          <w:rFonts w:ascii="Arial" w:hAnsi="Arial" w:cs="Arial"/>
        </w:rPr>
        <w:t>3</w:t>
      </w:r>
      <w:r w:rsidR="00717952" w:rsidRPr="00627D03">
        <w:rPr>
          <w:rFonts w:ascii="Arial" w:hAnsi="Arial" w:cs="Arial"/>
        </w:rPr>
        <w:t xml:space="preserve"> </w:t>
      </w:r>
      <w:proofErr w:type="spellStart"/>
      <w:r w:rsidR="00717952" w:rsidRPr="00627D03">
        <w:rPr>
          <w:rFonts w:ascii="Arial" w:eastAsia="Arial" w:hAnsi="Arial" w:cs="Arial"/>
        </w:rPr>
        <w:t>UnityEvents</w:t>
      </w:r>
      <w:proofErr w:type="spellEnd"/>
    </w:p>
    <w:p w14:paraId="0CB7A845" w14:textId="77777777" w:rsidR="00A077F6" w:rsidRPr="00627D03" w:rsidRDefault="00A077F6" w:rsidP="00A077F6">
      <w:pPr>
        <w:spacing w:after="120"/>
        <w:jc w:val="both"/>
        <w:rPr>
          <w:rFonts w:ascii="Arial" w:hAnsi="Arial" w:cs="Arial"/>
        </w:rPr>
      </w:pPr>
      <w:r w:rsidRPr="00627D03">
        <w:rPr>
          <w:rFonts w:ascii="Arial" w:eastAsia="Arial" w:hAnsi="Arial" w:cs="Arial"/>
        </w:rPr>
        <w:t xml:space="preserve">Le Director expose des </w:t>
      </w:r>
      <w:proofErr w:type="spellStart"/>
      <w:r w:rsidRPr="00627D03">
        <w:rPr>
          <w:rFonts w:ascii="Arial" w:eastAsia="Arial" w:hAnsi="Arial" w:cs="Arial"/>
        </w:rPr>
        <w:t>UnityEvents</w:t>
      </w:r>
      <w:proofErr w:type="spellEnd"/>
      <w:r w:rsidRPr="00627D03">
        <w:rPr>
          <w:rFonts w:ascii="Arial" w:eastAsia="Arial" w:hAnsi="Arial" w:cs="Arial"/>
        </w:rPr>
        <w:t xml:space="preserve"> pour connecter des comportements personnalisés depuis l'Inspector :</w:t>
      </w:r>
    </w:p>
    <w:p w14:paraId="74E7B460" w14:textId="77FFAF52" w:rsidR="00A077F6" w:rsidRPr="00627D03" w:rsidRDefault="00A077F6" w:rsidP="00A077F6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onSegmentStarted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Au début de chaque nouveau segment</w:t>
      </w:r>
    </w:p>
    <w:p w14:paraId="16E3BCA5" w14:textId="39C8D07F" w:rsidR="00A077F6" w:rsidRPr="00627D03" w:rsidRDefault="00A077F6" w:rsidP="00A077F6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onWaitStarted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Quand le Director entre en état d'attente</w:t>
      </w:r>
    </w:p>
    <w:p w14:paraId="5D38AE2C" w14:textId="627EBF46" w:rsidR="00A077F6" w:rsidRPr="00627D03" w:rsidRDefault="00A077F6" w:rsidP="00A077F6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onWaitResolved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Quand une attente est résolue</w:t>
      </w:r>
    </w:p>
    <w:p w14:paraId="377C9647" w14:textId="419DE142" w:rsidR="00A077F6" w:rsidRPr="00627D03" w:rsidRDefault="00A077F6" w:rsidP="00A077F6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onSequenceComplete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Quand tous les segments sont terminés</w:t>
      </w:r>
    </w:p>
    <w:p w14:paraId="215F031C" w14:textId="5506FE12" w:rsidR="00A077F6" w:rsidRPr="00627D03" w:rsidRDefault="00A077F6" w:rsidP="00A077F6">
      <w:pPr>
        <w:rPr>
          <w:rFonts w:ascii="Arial" w:hAnsi="Arial" w:cs="Arial"/>
        </w:rPr>
      </w:pPr>
      <w:proofErr w:type="spellStart"/>
      <w:r w:rsidRPr="00627D03">
        <w:rPr>
          <w:rFonts w:ascii="Arial" w:eastAsia="Arial" w:hAnsi="Arial" w:cs="Arial"/>
          <w:sz w:val="20"/>
          <w:szCs w:val="20"/>
        </w:rPr>
        <w:t>onCustomEvent</w:t>
      </w:r>
      <w:proofErr w:type="spellEnd"/>
      <w:r w:rsidRPr="00627D03">
        <w:rPr>
          <w:rFonts w:ascii="Arial" w:eastAsia="Arial" w:hAnsi="Arial" w:cs="Arial"/>
          <w:sz w:val="20"/>
          <w:szCs w:val="20"/>
        </w:rPr>
        <w:t xml:space="preserve"> : </w:t>
      </w:r>
      <w:r w:rsidRPr="00627D03">
        <w:rPr>
          <w:rFonts w:ascii="Arial" w:eastAsia="Arial" w:hAnsi="Arial" w:cs="Arial"/>
          <w:sz w:val="20"/>
          <w:szCs w:val="20"/>
        </w:rPr>
        <w:t>Pour les événements de type Custom (type 12)</w:t>
      </w:r>
    </w:p>
    <w:p w14:paraId="4AA5BACD" w14:textId="2651139F" w:rsidR="00A077F6" w:rsidRPr="00627D03" w:rsidRDefault="00A077F6" w:rsidP="00FA0011">
      <w:pPr>
        <w:rPr>
          <w:rFonts w:ascii="Arial" w:hAnsi="Arial" w:cs="Arial"/>
        </w:rPr>
      </w:pPr>
    </w:p>
    <w:sectPr w:rsidR="00A077F6" w:rsidRPr="00627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4F1"/>
    <w:multiLevelType w:val="hybridMultilevel"/>
    <w:tmpl w:val="071E8A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667B4"/>
    <w:multiLevelType w:val="hybridMultilevel"/>
    <w:tmpl w:val="2C82D9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A20CA"/>
    <w:multiLevelType w:val="hybridMultilevel"/>
    <w:tmpl w:val="F8488928"/>
    <w:lvl w:ilvl="0" w:tplc="A82AE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710E1"/>
    <w:multiLevelType w:val="multilevel"/>
    <w:tmpl w:val="96C0E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88331997">
    <w:abstractNumId w:val="1"/>
  </w:num>
  <w:num w:numId="2" w16cid:durableId="1259824631">
    <w:abstractNumId w:val="0"/>
  </w:num>
  <w:num w:numId="3" w16cid:durableId="1071194746">
    <w:abstractNumId w:val="2"/>
  </w:num>
  <w:num w:numId="4" w16cid:durableId="845362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6F9"/>
    <w:rsid w:val="000246B8"/>
    <w:rsid w:val="00032970"/>
    <w:rsid w:val="00040F3E"/>
    <w:rsid w:val="001B0D05"/>
    <w:rsid w:val="001B1230"/>
    <w:rsid w:val="002374CD"/>
    <w:rsid w:val="00247320"/>
    <w:rsid w:val="002907BB"/>
    <w:rsid w:val="002C10D7"/>
    <w:rsid w:val="003021A4"/>
    <w:rsid w:val="003B7EB3"/>
    <w:rsid w:val="00410C97"/>
    <w:rsid w:val="004144B6"/>
    <w:rsid w:val="004A299A"/>
    <w:rsid w:val="004D28D4"/>
    <w:rsid w:val="005A68CA"/>
    <w:rsid w:val="005D12FB"/>
    <w:rsid w:val="005E568D"/>
    <w:rsid w:val="00627D03"/>
    <w:rsid w:val="00717952"/>
    <w:rsid w:val="0076043F"/>
    <w:rsid w:val="00785EB6"/>
    <w:rsid w:val="007C7D1E"/>
    <w:rsid w:val="008566F9"/>
    <w:rsid w:val="00890FD9"/>
    <w:rsid w:val="00913CAB"/>
    <w:rsid w:val="009C084C"/>
    <w:rsid w:val="00A077F6"/>
    <w:rsid w:val="00B12B84"/>
    <w:rsid w:val="00BA5C27"/>
    <w:rsid w:val="00BB51AD"/>
    <w:rsid w:val="00BF0CC6"/>
    <w:rsid w:val="00C36C07"/>
    <w:rsid w:val="00D50C14"/>
    <w:rsid w:val="00DD42E2"/>
    <w:rsid w:val="00E153A9"/>
    <w:rsid w:val="00E546BA"/>
    <w:rsid w:val="00E620D5"/>
    <w:rsid w:val="00E85556"/>
    <w:rsid w:val="00FA0011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C954B"/>
  <w15:chartTrackingRefBased/>
  <w15:docId w15:val="{EB9EC0A5-DECB-47EB-87FD-2C10714A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56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6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66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6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66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6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6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6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6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566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566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566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566F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66F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66F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566F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566F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566F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56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5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56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56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56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566F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566F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566F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566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566F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566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845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lechevalier</dc:creator>
  <cp:keywords/>
  <dc:description/>
  <cp:lastModifiedBy>pierre lechevalier</cp:lastModifiedBy>
  <cp:revision>28</cp:revision>
  <dcterms:created xsi:type="dcterms:W3CDTF">2026-05-21T06:37:00Z</dcterms:created>
  <dcterms:modified xsi:type="dcterms:W3CDTF">2026-05-21T12:20:00Z</dcterms:modified>
</cp:coreProperties>
</file>