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8439" w14:textId="01D57631" w:rsidR="00FC4AF6" w:rsidRDefault="004556E5" w:rsidP="004556E5">
      <w:pPr>
        <w:jc w:val="center"/>
        <w:rPr>
          <w:b/>
          <w:bCs/>
          <w:u w:val="single"/>
        </w:rPr>
      </w:pPr>
      <w:r w:rsidRPr="004556E5">
        <w:rPr>
          <w:b/>
          <w:bCs/>
          <w:u w:val="single"/>
        </w:rPr>
        <w:t>Héritage</w:t>
      </w:r>
    </w:p>
    <w:p w14:paraId="7CBC25D8" w14:textId="77777777" w:rsidR="004556E5" w:rsidRDefault="004556E5" w:rsidP="004556E5">
      <w:pPr>
        <w:jc w:val="center"/>
        <w:rPr>
          <w:b/>
          <w:bCs/>
          <w:u w:val="single"/>
        </w:rPr>
      </w:pPr>
    </w:p>
    <w:p w14:paraId="28DF0863" w14:textId="7D240A38" w:rsidR="004556E5" w:rsidRPr="00543450" w:rsidRDefault="004556E5" w:rsidP="00731AAC">
      <w:pPr>
        <w:pStyle w:val="Paragraphedeliste"/>
        <w:numPr>
          <w:ilvl w:val="0"/>
          <w:numId w:val="4"/>
        </w:numPr>
      </w:pPr>
      <w:r w:rsidRPr="00731AAC">
        <w:rPr>
          <w:u w:val="single"/>
        </w:rPr>
        <w:t>Principe</w:t>
      </w:r>
      <w:r w:rsidR="00543450">
        <w:tab/>
      </w:r>
      <w:r w:rsidR="00543450">
        <w:tab/>
      </w:r>
      <w:r w:rsidR="00543450">
        <w:tab/>
      </w:r>
      <w:r w:rsidR="00543450">
        <w:tab/>
      </w:r>
      <w:r w:rsidR="00543450">
        <w:tab/>
      </w:r>
      <w:r w:rsidR="00543450">
        <w:tab/>
      </w:r>
      <w:r w:rsidR="00543450">
        <w:tab/>
      </w:r>
      <w:r w:rsidR="00543450">
        <w:t>+ : public</w:t>
      </w:r>
      <w:r w:rsidR="00543450">
        <w:tab/>
        <w:t>- : privé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</w:tblGrid>
      <w:tr w:rsidR="00355456" w:rsidRPr="00355456" w14:paraId="4EF7606A" w14:textId="77777777" w:rsidTr="00355456">
        <w:tc>
          <w:tcPr>
            <w:tcW w:w="2263" w:type="dxa"/>
          </w:tcPr>
          <w:p w14:paraId="35D1DC26" w14:textId="77777777" w:rsidR="00355456" w:rsidRPr="00355456" w:rsidRDefault="00355456" w:rsidP="00A43A09">
            <w:r w:rsidRPr="00355456">
              <w:t>Equipement :</w:t>
            </w:r>
            <w:r w:rsidRPr="00355456">
              <w:tab/>
            </w:r>
            <w:r w:rsidRPr="00355456">
              <w:tab/>
            </w:r>
            <w:r w:rsidRPr="00355456">
              <w:tab/>
            </w:r>
          </w:p>
        </w:tc>
      </w:tr>
      <w:tr w:rsidR="00355456" w:rsidRPr="00355456" w14:paraId="7D4D1451" w14:textId="77777777" w:rsidTr="00355456">
        <w:tc>
          <w:tcPr>
            <w:tcW w:w="2263" w:type="dxa"/>
          </w:tcPr>
          <w:p w14:paraId="033AAEB5" w14:textId="77777777" w:rsidR="00355456" w:rsidRPr="00355456" w:rsidRDefault="00355456" w:rsidP="00A43A09">
            <w:r w:rsidRPr="00355456">
              <w:t>- poids</w:t>
            </w:r>
          </w:p>
        </w:tc>
      </w:tr>
      <w:tr w:rsidR="00355456" w:rsidRPr="00355456" w14:paraId="61DBAA18" w14:textId="77777777" w:rsidTr="00355456">
        <w:tc>
          <w:tcPr>
            <w:tcW w:w="2263" w:type="dxa"/>
          </w:tcPr>
          <w:p w14:paraId="11115AF9" w14:textId="77777777" w:rsidR="00355456" w:rsidRPr="00355456" w:rsidRDefault="00355456" w:rsidP="00A43A09">
            <w:r w:rsidRPr="00355456">
              <w:t>+ getPoids(): float</w:t>
            </w:r>
          </w:p>
        </w:tc>
      </w:tr>
    </w:tbl>
    <w:p w14:paraId="5F64D944" w14:textId="5CB37E3F" w:rsidR="00355456" w:rsidRDefault="00BB481A" w:rsidP="00E625E8">
      <w:r>
        <w:t xml:space="preserve">         </w:t>
      </w:r>
      <w:r w:rsidR="007C22A3">
        <w:t xml:space="preserve"> </w:t>
      </w:r>
      <w:r w:rsidRPr="00BB481A">
        <w:drawing>
          <wp:inline distT="0" distB="0" distL="0" distR="0" wp14:anchorId="75A8A4BC" wp14:editId="57ED3E0E">
            <wp:extent cx="524752" cy="504825"/>
            <wp:effectExtent l="0" t="0" r="8890" b="0"/>
            <wp:docPr id="1861000910" name="Image 1" descr="Une image contenant croquis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000910" name="Image 1" descr="Une image contenant croquis, conception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447" cy="51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</w:tblGrid>
      <w:tr w:rsidR="007C22A3" w:rsidRPr="00355456" w14:paraId="7E975A43" w14:textId="77777777" w:rsidTr="001A245A">
        <w:tc>
          <w:tcPr>
            <w:tcW w:w="2547" w:type="dxa"/>
          </w:tcPr>
          <w:p w14:paraId="59DC96F0" w14:textId="77777777" w:rsidR="007C22A3" w:rsidRPr="00355456" w:rsidRDefault="007C22A3" w:rsidP="001A245A">
            <w:r w:rsidRPr="00355456">
              <w:t xml:space="preserve">Armure : </w:t>
            </w:r>
          </w:p>
        </w:tc>
      </w:tr>
      <w:tr w:rsidR="007C22A3" w:rsidRPr="00355456" w14:paraId="2674CFF9" w14:textId="77777777" w:rsidTr="001A245A">
        <w:tc>
          <w:tcPr>
            <w:tcW w:w="2547" w:type="dxa"/>
          </w:tcPr>
          <w:p w14:paraId="0F6EBDD2" w14:textId="77777777" w:rsidR="007C22A3" w:rsidRPr="00355456" w:rsidRDefault="007C22A3" w:rsidP="001A245A">
            <w:r w:rsidRPr="00355456">
              <w:t>- protection : int</w:t>
            </w:r>
          </w:p>
        </w:tc>
      </w:tr>
      <w:tr w:rsidR="007C22A3" w14:paraId="4945D5C3" w14:textId="77777777" w:rsidTr="001A245A">
        <w:tc>
          <w:tcPr>
            <w:tcW w:w="2547" w:type="dxa"/>
          </w:tcPr>
          <w:p w14:paraId="6A5B3D26" w14:textId="77777777" w:rsidR="007C22A3" w:rsidRDefault="007C22A3" w:rsidP="001A245A">
            <w:r w:rsidRPr="00355456">
              <w:t>+ getProtection() : int</w:t>
            </w:r>
          </w:p>
        </w:tc>
      </w:tr>
    </w:tbl>
    <w:p w14:paraId="087A407D" w14:textId="05AB35F7" w:rsidR="00F91A9F" w:rsidRDefault="00F91A9F" w:rsidP="00355456"/>
    <w:p w14:paraId="0A2993EF" w14:textId="2D87A46A" w:rsidR="007C22A3" w:rsidRDefault="007C22A3" w:rsidP="00355456">
      <w:r>
        <w:rPr>
          <w:u w:val="single"/>
        </w:rPr>
        <w:t>Ex</w:t>
      </w:r>
      <w:r>
        <w:t> :</w:t>
      </w:r>
    </w:p>
    <w:p w14:paraId="73CD68A1" w14:textId="4F48CE1D" w:rsidR="007C22A3" w:rsidRDefault="007C22A3" w:rsidP="00355456">
      <w:r>
        <w:t>public class Equipement {</w:t>
      </w:r>
    </w:p>
    <w:p w14:paraId="5872DF3B" w14:textId="1166FB75" w:rsidR="007C22A3" w:rsidRDefault="007C22A3" w:rsidP="00355456">
      <w:r>
        <w:tab/>
        <w:t>private float poids ;</w:t>
      </w:r>
    </w:p>
    <w:p w14:paraId="6B362D08" w14:textId="278785FE" w:rsidR="007C22A3" w:rsidRDefault="007C22A3" w:rsidP="00355456">
      <w:r>
        <w:tab/>
        <w:t>public float getPoids() {</w:t>
      </w:r>
    </w:p>
    <w:p w14:paraId="59A8BE74" w14:textId="7BA57DD9" w:rsidR="007C22A3" w:rsidRDefault="007C22A3" w:rsidP="00355456">
      <w:r>
        <w:tab/>
      </w:r>
      <w:r>
        <w:tab/>
        <w:t>return</w:t>
      </w:r>
      <w:r w:rsidR="0028746C">
        <w:t xml:space="preserve"> this.</w:t>
      </w:r>
      <w:r>
        <w:t>poids ;</w:t>
      </w:r>
    </w:p>
    <w:p w14:paraId="5889722C" w14:textId="61CEA007" w:rsidR="007C22A3" w:rsidRDefault="007C22A3" w:rsidP="00355456">
      <w:r>
        <w:tab/>
        <w:t>}</w:t>
      </w:r>
    </w:p>
    <w:p w14:paraId="369C2FCB" w14:textId="20E24242" w:rsidR="007C22A3" w:rsidRDefault="007C22A3" w:rsidP="00355456">
      <w:r>
        <w:t>}</w:t>
      </w:r>
    </w:p>
    <w:p w14:paraId="3026AED5" w14:textId="111123F0" w:rsidR="00033FBB" w:rsidRDefault="00033FBB" w:rsidP="00355456">
      <w:r>
        <w:rPr>
          <w:u w:val="single"/>
        </w:rPr>
        <w:t>Ex</w:t>
      </w:r>
      <w:r>
        <w:t xml:space="preserve"> : </w:t>
      </w:r>
    </w:p>
    <w:p w14:paraId="5DDA59C2" w14:textId="02046F1D" w:rsidR="00033FBB" w:rsidRDefault="00033FBB" w:rsidP="00355456">
      <w:r>
        <w:t>public class Armure extends Equipement {</w:t>
      </w:r>
    </w:p>
    <w:p w14:paraId="449E4777" w14:textId="1E8C0A0A" w:rsidR="00033FBB" w:rsidRDefault="00033FBB" w:rsidP="00355456">
      <w:r>
        <w:tab/>
        <w:t>private int protection;</w:t>
      </w:r>
    </w:p>
    <w:p w14:paraId="632C61CB" w14:textId="4FDC3798" w:rsidR="00033FBB" w:rsidRDefault="00033FBB" w:rsidP="00355456">
      <w:r>
        <w:tab/>
        <w:t>public int getProtection() {</w:t>
      </w:r>
    </w:p>
    <w:p w14:paraId="11DBE376" w14:textId="3E60AC33" w:rsidR="00033FBB" w:rsidRDefault="00033FBB" w:rsidP="00355456">
      <w:r>
        <w:tab/>
      </w:r>
      <w:r>
        <w:tab/>
        <w:t>return this.protection;</w:t>
      </w:r>
    </w:p>
    <w:p w14:paraId="2AA2089F" w14:textId="788D3A67" w:rsidR="00033FBB" w:rsidRDefault="00033FBB" w:rsidP="00355456">
      <w:r>
        <w:tab/>
        <w:t>}</w:t>
      </w:r>
    </w:p>
    <w:p w14:paraId="36A2ADFA" w14:textId="4D7951D3" w:rsidR="009D246A" w:rsidRDefault="00033FBB" w:rsidP="00355456">
      <w:r>
        <w:t>}</w:t>
      </w:r>
    </w:p>
    <w:p w14:paraId="05FC92DD" w14:textId="3A00D546" w:rsidR="009D246A" w:rsidRDefault="009D246A" w:rsidP="00355456">
      <w:r>
        <w:t xml:space="preserve">Le mot-clé </w:t>
      </w:r>
      <w:r>
        <w:rPr>
          <w:u w:val="single"/>
        </w:rPr>
        <w:t>extends</w:t>
      </w:r>
      <w:r>
        <w:t xml:space="preserve"> exprime le fait que la classe récupère tous les membres d’une autre classe.</w:t>
      </w:r>
    </w:p>
    <w:p w14:paraId="34AAE1A4" w14:textId="234913B1" w:rsidR="00BB481A" w:rsidRDefault="00727431" w:rsidP="00355456">
      <w:r>
        <w:t>Armure est la classe fille (ou classe dérivée) et Equipement est la classe mère (ou la classe de base).</w:t>
      </w:r>
    </w:p>
    <w:p w14:paraId="19CD47BF" w14:textId="769E75EE" w:rsidR="00384335" w:rsidRDefault="00384335" w:rsidP="00355456">
      <w:r>
        <w:lastRenderedPageBreak/>
        <w:t>S’il y a plusieurs degrés de séparation, on dit plutôt ancêtre et descendant.</w:t>
      </w:r>
    </w:p>
    <w:p w14:paraId="33806A4B" w14:textId="5FE41764" w:rsidR="00EA0CF0" w:rsidRDefault="00EA0CF0" w:rsidP="00355456">
      <w:r>
        <w:t xml:space="preserve">Si une définition de classe n’utilise pas extends, cette classe dérive de la </w:t>
      </w:r>
      <w:r w:rsidR="00AF6340">
        <w:t xml:space="preserve">classe </w:t>
      </w:r>
      <w:r w:rsidR="00AF6340" w:rsidRPr="00AF6340">
        <w:rPr>
          <w:u w:val="single"/>
        </w:rPr>
        <w:t>Object</w:t>
      </w:r>
      <w:r>
        <w:t>.</w:t>
      </w:r>
    </w:p>
    <w:p w14:paraId="5992324C" w14:textId="4C624639" w:rsidR="00EA0CF0" w:rsidRDefault="00EA0CF0" w:rsidP="00355456">
      <w:pPr>
        <w:rPr>
          <w:u w:val="single"/>
        </w:rPr>
      </w:pPr>
      <w:r>
        <w:t xml:space="preserve">Ceci implique que toutes les classes contiennent au minimum les méthodes de Object, dont </w:t>
      </w:r>
      <w:r w:rsidRPr="00EA0CF0">
        <w:rPr>
          <w:u w:val="single"/>
        </w:rPr>
        <w:t>toString</w:t>
      </w:r>
      <w:r>
        <w:rPr>
          <w:u w:val="single"/>
        </w:rPr>
        <w:t xml:space="preserve"> </w:t>
      </w:r>
      <w:r>
        <w:t xml:space="preserve">et </w:t>
      </w:r>
      <w:r>
        <w:rPr>
          <w:u w:val="single"/>
        </w:rPr>
        <w:t>equals</w:t>
      </w:r>
      <w:r w:rsidR="00AF6340">
        <w:rPr>
          <w:u w:val="single"/>
        </w:rPr>
        <w:t>.</w:t>
      </w:r>
    </w:p>
    <w:p w14:paraId="5E9921E9" w14:textId="77777777" w:rsidR="00AF6340" w:rsidRDefault="00AF6340" w:rsidP="00355456">
      <w:pPr>
        <w:rPr>
          <w:u w:val="single"/>
        </w:rPr>
      </w:pPr>
    </w:p>
    <w:p w14:paraId="07B8E63C" w14:textId="7199531E" w:rsidR="00AF6340" w:rsidRDefault="00AF6340" w:rsidP="00731AAC">
      <w:pPr>
        <w:pStyle w:val="Paragraphedeliste"/>
        <w:numPr>
          <w:ilvl w:val="0"/>
          <w:numId w:val="4"/>
        </w:numPr>
      </w:pPr>
      <w:r w:rsidRPr="00731AAC">
        <w:rPr>
          <w:u w:val="single"/>
        </w:rPr>
        <w:t>Accès</w:t>
      </w:r>
      <w:r>
        <w:t xml:space="preserve"> </w:t>
      </w:r>
    </w:p>
    <w:p w14:paraId="5898F481" w14:textId="06C19C5F" w:rsidR="00AF6340" w:rsidRDefault="00AF6340" w:rsidP="00355456">
      <w:r>
        <w:t>La classe dérivée a accès aux membres public de la classe de base mais pas aux membres private.</w:t>
      </w:r>
    </w:p>
    <w:p w14:paraId="6FA8DC94" w14:textId="6AEF91AA" w:rsidR="004C4199" w:rsidRDefault="00AF6340" w:rsidP="00355456">
      <w:r>
        <w:t xml:space="preserve">Le mode d’accès </w:t>
      </w:r>
      <w:r>
        <w:rPr>
          <w:u w:val="single"/>
        </w:rPr>
        <w:t>protected</w:t>
      </w:r>
      <w:r>
        <w:t xml:space="preserve"> donne les privilèges à la classe d’origine et tous les descendants.</w:t>
      </w:r>
    </w:p>
    <w:p w14:paraId="29BF0FCF" w14:textId="1A859F0E" w:rsidR="004C4199" w:rsidRDefault="004C4199" w:rsidP="00355456">
      <w:r>
        <w:t xml:space="preserve">!!! il existe un mode d’accès par défaut quand on n’utilise </w:t>
      </w:r>
      <w:r w:rsidR="00731AAC">
        <w:t>aucun</w:t>
      </w:r>
      <w:r>
        <w:t xml:space="preserve"> </w:t>
      </w:r>
      <w:r w:rsidR="00731AAC">
        <w:t>qualificatif</w:t>
      </w:r>
      <w:r>
        <w:t xml:space="preserve"> d’accès. Ce défaut n’est pas souhaitable et ne doit jamais être employé !!!</w:t>
      </w:r>
    </w:p>
    <w:p w14:paraId="63129F52" w14:textId="77777777" w:rsidR="004C4199" w:rsidRDefault="004C4199" w:rsidP="00355456"/>
    <w:p w14:paraId="5A2C8CA1" w14:textId="69E6B67C" w:rsidR="004C4199" w:rsidRDefault="004C4199" w:rsidP="00731AAC">
      <w:pPr>
        <w:pStyle w:val="Paragraphedeliste"/>
        <w:numPr>
          <w:ilvl w:val="0"/>
          <w:numId w:val="4"/>
        </w:numPr>
      </w:pPr>
      <w:r w:rsidRPr="00731AAC">
        <w:rPr>
          <w:u w:val="single"/>
        </w:rPr>
        <w:t>Constructeur</w:t>
      </w:r>
      <w:r>
        <w:t xml:space="preserve"> </w:t>
      </w:r>
    </w:p>
    <w:p w14:paraId="3274D346" w14:textId="1F34CE89" w:rsidR="00731AAC" w:rsidRDefault="00C538FD" w:rsidP="00731AAC">
      <w:r>
        <w:t>Les constructeurs de la classe mais mère sont hérités mais pas utilisables directement.</w:t>
      </w:r>
    </w:p>
    <w:p w14:paraId="135C90BA" w14:textId="1CEB3FDC" w:rsidR="00C538FD" w:rsidRDefault="00C538FD" w:rsidP="00731AAC">
      <w:r>
        <w:t>Chaque constructeur de la classe fille est obligé de commencer par invoquer un des constructeurs de la classe mère.</w:t>
      </w:r>
    </w:p>
    <w:p w14:paraId="686D2439" w14:textId="50EE611E" w:rsidR="004C4199" w:rsidRDefault="00DC7406" w:rsidP="00355456">
      <w:r>
        <w:t>Si cette invocation n’est pas écrite dans le code, c’est le constructeur sans argument qui est appelé (et ça plante s’il n’existe pas)</w:t>
      </w:r>
      <w:r w:rsidR="00462E49">
        <w:t>.</w:t>
      </w:r>
    </w:p>
    <w:p w14:paraId="0D6276C9" w14:textId="508BC73C" w:rsidR="007E421A" w:rsidRDefault="007E421A" w:rsidP="00355456">
      <w:r>
        <w:rPr>
          <w:u w:val="single"/>
        </w:rPr>
        <w:t>Ex</w:t>
      </w:r>
      <w:r>
        <w:t xml:space="preserve"> : </w:t>
      </w:r>
    </w:p>
    <w:p w14:paraId="19F609E3" w14:textId="3C1ED4F5" w:rsidR="007E421A" w:rsidRDefault="007E421A" w:rsidP="00355456">
      <w:r>
        <w:t>public classe Equipement {</w:t>
      </w:r>
    </w:p>
    <w:p w14:paraId="5D550827" w14:textId="46C0181C" w:rsidR="007E421A" w:rsidRDefault="007E421A" w:rsidP="00355456">
      <w:r>
        <w:tab/>
        <w:t>…</w:t>
      </w:r>
    </w:p>
    <w:p w14:paraId="76DD1B74" w14:textId="20EFD928" w:rsidR="007E421A" w:rsidRDefault="007E421A" w:rsidP="00355456">
      <w:r>
        <w:tab/>
        <w:t>public Equipement(float p){</w:t>
      </w:r>
    </w:p>
    <w:p w14:paraId="635DE576" w14:textId="0D2EC2B2" w:rsidR="007E421A" w:rsidRDefault="007E421A" w:rsidP="00355456">
      <w:r>
        <w:tab/>
      </w:r>
      <w:r>
        <w:tab/>
        <w:t>this.poids = p;</w:t>
      </w:r>
    </w:p>
    <w:p w14:paraId="7087469B" w14:textId="48A753E9" w:rsidR="007E421A" w:rsidRDefault="007E421A" w:rsidP="00355456">
      <w:r>
        <w:tab/>
        <w:t>}</w:t>
      </w:r>
    </w:p>
    <w:p w14:paraId="10CEC187" w14:textId="66E30EBD" w:rsidR="007E421A" w:rsidRDefault="007E421A" w:rsidP="00355456">
      <w:r>
        <w:t>}</w:t>
      </w:r>
    </w:p>
    <w:p w14:paraId="422D8FA0" w14:textId="77777777" w:rsidR="004B670A" w:rsidRDefault="004B670A" w:rsidP="00355456"/>
    <w:p w14:paraId="35A1E168" w14:textId="77777777" w:rsidR="004B670A" w:rsidRDefault="004B670A" w:rsidP="00355456"/>
    <w:p w14:paraId="2AA56762" w14:textId="77777777" w:rsidR="004B670A" w:rsidRDefault="004B670A" w:rsidP="00355456"/>
    <w:p w14:paraId="7BF5E960" w14:textId="77777777" w:rsidR="004B670A" w:rsidRDefault="004B670A" w:rsidP="00355456"/>
    <w:p w14:paraId="4D347904" w14:textId="49C05C5A" w:rsidR="009C3313" w:rsidRDefault="009C3313" w:rsidP="00355456">
      <w:r>
        <w:rPr>
          <w:u w:val="single"/>
        </w:rPr>
        <w:lastRenderedPageBreak/>
        <w:t>Ex</w:t>
      </w:r>
      <w:r>
        <w:t> : public class Armure extends Equipement {</w:t>
      </w:r>
    </w:p>
    <w:p w14:paraId="53976316" w14:textId="4BCAD9E0" w:rsidR="009C3313" w:rsidRDefault="009C3313" w:rsidP="00355456">
      <w:r>
        <w:tab/>
        <w:t>…</w:t>
      </w:r>
    </w:p>
    <w:p w14:paraId="09C9159B" w14:textId="7720059B" w:rsidR="009C3313" w:rsidRDefault="009C3313" w:rsidP="00355456">
      <w:r>
        <w:tab/>
        <w:t>public Armure(float po, int pr) {</w:t>
      </w:r>
    </w:p>
    <w:p w14:paraId="4562A543" w14:textId="77777777" w:rsidR="004B670A" w:rsidRDefault="009C3313" w:rsidP="00355456">
      <w:r>
        <w:tab/>
      </w:r>
      <w:r>
        <w:tab/>
      </w:r>
      <w:r w:rsidR="004B670A">
        <w:t>super(po);</w:t>
      </w:r>
    </w:p>
    <w:p w14:paraId="435F491E" w14:textId="5112B86C" w:rsidR="005F62F8" w:rsidRDefault="005F62F8" w:rsidP="00355456">
      <w:r>
        <w:tab/>
      </w:r>
      <w:r>
        <w:tab/>
        <w:t>this.protection</w:t>
      </w:r>
      <w:r w:rsidR="009258A1">
        <w:t xml:space="preserve"> </w:t>
      </w:r>
      <w:r>
        <w:t>=</w:t>
      </w:r>
      <w:r w:rsidR="009258A1">
        <w:t xml:space="preserve"> </w:t>
      </w:r>
      <w:r>
        <w:t>pr ;</w:t>
      </w:r>
    </w:p>
    <w:p w14:paraId="6AE1B854" w14:textId="77777777" w:rsidR="005F62F8" w:rsidRDefault="005F62F8" w:rsidP="00355456">
      <w:r>
        <w:tab/>
        <w:t>}</w:t>
      </w:r>
    </w:p>
    <w:p w14:paraId="050BC6F6" w14:textId="03F8B80E" w:rsidR="009C3313" w:rsidRDefault="005F62F8" w:rsidP="00355456">
      <w:r>
        <w:t>}</w:t>
      </w:r>
      <w:r w:rsidR="009C3313">
        <w:tab/>
      </w:r>
    </w:p>
    <w:p w14:paraId="13539683" w14:textId="6AF6D315" w:rsidR="00482352" w:rsidRDefault="00482352" w:rsidP="00355456">
      <w:r>
        <w:t xml:space="preserve">On utilise le mot-clé </w:t>
      </w:r>
      <w:r>
        <w:rPr>
          <w:u w:val="single"/>
        </w:rPr>
        <w:t>super</w:t>
      </w:r>
      <w:r>
        <w:t xml:space="preserve"> pour invoquer le constructeur de la classe mère . Cet usage doit se trouver sur la </w:t>
      </w:r>
      <w:r>
        <w:rPr>
          <w:u w:val="single"/>
        </w:rPr>
        <w:t>première ligne</w:t>
      </w:r>
      <w:r>
        <w:t xml:space="preserve"> du constructeur.</w:t>
      </w:r>
    </w:p>
    <w:p w14:paraId="5370900E" w14:textId="77777777" w:rsidR="002775BA" w:rsidRDefault="002775BA" w:rsidP="00355456"/>
    <w:p w14:paraId="382F4DC2" w14:textId="0977D813" w:rsidR="002775BA" w:rsidRPr="00150648" w:rsidRDefault="002775BA" w:rsidP="002775BA">
      <w:pPr>
        <w:pStyle w:val="Paragraphedeliste"/>
        <w:numPr>
          <w:ilvl w:val="0"/>
          <w:numId w:val="4"/>
        </w:numPr>
      </w:pPr>
      <w:r w:rsidRPr="002775BA">
        <w:rPr>
          <w:u w:val="single"/>
        </w:rPr>
        <w:t>Redéfinition</w:t>
      </w:r>
    </w:p>
    <w:p w14:paraId="0DB747FC" w14:textId="677064C7" w:rsidR="00150648" w:rsidRDefault="00150648" w:rsidP="00150648">
      <w:r>
        <w:t>On peut remplacer une méthode dont on a hérité e</w:t>
      </w:r>
      <w:r w:rsidR="005D78A0">
        <w:t>n</w:t>
      </w:r>
      <w:r>
        <w:t xml:space="preserve"> fournissant une nouvelle définition possédant </w:t>
      </w:r>
      <w:r>
        <w:rPr>
          <w:u w:val="single"/>
        </w:rPr>
        <w:t>exactement</w:t>
      </w:r>
      <w:r>
        <w:t xml:space="preserve"> la même signature</w:t>
      </w:r>
      <w:r w:rsidR="005D78A0">
        <w:t>/type de retour</w:t>
      </w:r>
      <w:r>
        <w:t>.</w:t>
      </w:r>
    </w:p>
    <w:p w14:paraId="638AF428" w14:textId="3A83A189" w:rsidR="005E7103" w:rsidRDefault="004622FE" w:rsidP="00150648">
      <w:r>
        <w:t>La classe dérivée</w:t>
      </w:r>
      <w:r w:rsidR="005E7103">
        <w:t xml:space="preserve"> est toujours prioritaire dans des redéfinition</w:t>
      </w:r>
      <w:r w:rsidR="00460CF0">
        <w:t>s</w:t>
      </w:r>
      <w:r w:rsidR="005E7103">
        <w:t>.</w:t>
      </w:r>
    </w:p>
    <w:p w14:paraId="61F5D045" w14:textId="182F85BD" w:rsidR="004622FE" w:rsidRDefault="00FB657E" w:rsidP="00150648">
      <w:r>
        <w:rPr>
          <w:u w:val="single"/>
        </w:rPr>
        <w:t>Ex</w:t>
      </w:r>
      <w:r>
        <w:t xml:space="preserve"> : </w:t>
      </w:r>
    </w:p>
    <w:p w14:paraId="614BBE1F" w14:textId="061C27EC" w:rsidR="00FB657E" w:rsidRDefault="00FB657E" w:rsidP="00150648">
      <w:r>
        <w:t>public class Equipement {</w:t>
      </w:r>
    </w:p>
    <w:p w14:paraId="323EB6D9" w14:textId="7F860B44" w:rsidR="00FB657E" w:rsidRDefault="00FB657E" w:rsidP="00150648">
      <w:r>
        <w:tab/>
        <w:t>@Override</w:t>
      </w:r>
    </w:p>
    <w:p w14:paraId="301F3D56" w14:textId="1F24FE2F" w:rsidR="00FB657E" w:rsidRDefault="00FB657E" w:rsidP="00150648">
      <w:r>
        <w:tab/>
        <w:t>public String toString() {</w:t>
      </w:r>
    </w:p>
    <w:p w14:paraId="268EECD4" w14:textId="5284BBC4" w:rsidR="00FB657E" w:rsidRDefault="00FB657E" w:rsidP="00150648">
      <w:r>
        <w:tab/>
      </w:r>
      <w:r>
        <w:tab/>
        <w:t>return ‘‘[’’ +this.poids+ ‘‘kg]’’ ;</w:t>
      </w:r>
    </w:p>
    <w:p w14:paraId="05107D92" w14:textId="77777777" w:rsidR="001D5785" w:rsidRDefault="001D5785" w:rsidP="00150648"/>
    <w:p w14:paraId="03A6CE53" w14:textId="1D3B82B4" w:rsidR="001D5785" w:rsidRDefault="001D5785" w:rsidP="00150648">
      <w:r>
        <w:rPr>
          <w:u w:val="single"/>
        </w:rPr>
        <w:t>Ex</w:t>
      </w:r>
      <w:r>
        <w:t xml:space="preserve"> : </w:t>
      </w:r>
    </w:p>
    <w:p w14:paraId="3C8227F1" w14:textId="17794605" w:rsidR="001D5785" w:rsidRDefault="001D5785" w:rsidP="00150648">
      <w:r>
        <w:t>public class Armure extends Equipement {</w:t>
      </w:r>
    </w:p>
    <w:p w14:paraId="21B5EC1B" w14:textId="6E83F8B7" w:rsidR="001D5785" w:rsidRDefault="001D5785" w:rsidP="00150648">
      <w:r>
        <w:tab/>
        <w:t>…</w:t>
      </w:r>
    </w:p>
    <w:p w14:paraId="3149C54A" w14:textId="5B8D28E6" w:rsidR="001D5785" w:rsidRDefault="001D5785" w:rsidP="00150648">
      <w:r>
        <w:tab/>
        <w:t>@Override</w:t>
      </w:r>
    </w:p>
    <w:p w14:paraId="753E005D" w14:textId="4311EF5D" w:rsidR="001D5785" w:rsidRDefault="001D5785" w:rsidP="00150648">
      <w:r>
        <w:tab/>
        <w:t>public StringtoString() {</w:t>
      </w:r>
    </w:p>
    <w:p w14:paraId="4CDB1B66" w14:textId="07D597D3" w:rsidR="001D5785" w:rsidRDefault="001D5785" w:rsidP="00150648">
      <w:r>
        <w:tab/>
      </w:r>
      <w:r>
        <w:tab/>
        <w:t xml:space="preserve">return super.toString() + ‘‘[’’ + this.protection + ‘‘ </w:t>
      </w:r>
      <w:r>
        <w:rPr>
          <w:noProof/>
        </w:rPr>
        <w:drawing>
          <wp:inline distT="0" distB="0" distL="0" distR="0" wp14:anchorId="4E77E04C" wp14:editId="68243152">
            <wp:extent cx="335540" cy="173182"/>
            <wp:effectExtent l="0" t="0" r="7620" b="0"/>
            <wp:docPr id="524771950" name="Image 1" descr="Les arts de la table et du service : Espace élèves - Le pliage des  serviettes : Quelques pliages (Smokin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arts de la table et du service : Espace élèves - Le pliage des  serviettes : Quelques pliages (Smoking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30" cy="18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]’’ ;</w:t>
      </w:r>
    </w:p>
    <w:p w14:paraId="33367845" w14:textId="5796E3C6" w:rsidR="00474E51" w:rsidRDefault="00474E51" w:rsidP="00150648">
      <w:r>
        <w:tab/>
        <w:t>}</w:t>
      </w:r>
    </w:p>
    <w:p w14:paraId="50644F02" w14:textId="3337D080" w:rsidR="00474E51" w:rsidRDefault="00474E51" w:rsidP="00150648">
      <w:r>
        <w:t>}</w:t>
      </w:r>
    </w:p>
    <w:p w14:paraId="6C61B37C" w14:textId="77777777" w:rsidR="00515216" w:rsidRDefault="00515216" w:rsidP="00150648"/>
    <w:p w14:paraId="6B92E01E" w14:textId="1C9F2A7C" w:rsidR="00515216" w:rsidRPr="00515216" w:rsidRDefault="00515216" w:rsidP="00150648">
      <w:r>
        <w:lastRenderedPageBreak/>
        <w:t xml:space="preserve">Le mot-clé </w:t>
      </w:r>
      <w:r>
        <w:rPr>
          <w:u w:val="single"/>
        </w:rPr>
        <w:t>super</w:t>
      </w:r>
      <w:r>
        <w:t xml:space="preserve"> peut remplacer </w:t>
      </w:r>
      <w:r w:rsidRPr="00515216">
        <w:rPr>
          <w:u w:val="single"/>
        </w:rPr>
        <w:t>this</w:t>
      </w:r>
      <w:r>
        <w:t xml:space="preserve"> pour accéder à une méthode supplantée.</w:t>
      </w:r>
    </w:p>
    <w:sectPr w:rsidR="00515216" w:rsidRPr="0051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3D2C"/>
    <w:multiLevelType w:val="hybridMultilevel"/>
    <w:tmpl w:val="6A8A9FF2"/>
    <w:lvl w:ilvl="0" w:tplc="D26E3BAA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171D6F"/>
    <w:multiLevelType w:val="hybridMultilevel"/>
    <w:tmpl w:val="168EC9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B1347"/>
    <w:multiLevelType w:val="hybridMultilevel"/>
    <w:tmpl w:val="52DAE5AC"/>
    <w:lvl w:ilvl="0" w:tplc="13644130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E6B4339"/>
    <w:multiLevelType w:val="hybridMultilevel"/>
    <w:tmpl w:val="5F722ECE"/>
    <w:lvl w:ilvl="0" w:tplc="B714FFF0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493271">
    <w:abstractNumId w:val="0"/>
  </w:num>
  <w:num w:numId="2" w16cid:durableId="553546449">
    <w:abstractNumId w:val="2"/>
  </w:num>
  <w:num w:numId="3" w16cid:durableId="1081096104">
    <w:abstractNumId w:val="3"/>
  </w:num>
  <w:num w:numId="4" w16cid:durableId="101118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F6"/>
    <w:rsid w:val="00033FBB"/>
    <w:rsid w:val="000A170E"/>
    <w:rsid w:val="00150648"/>
    <w:rsid w:val="001D5785"/>
    <w:rsid w:val="001F427F"/>
    <w:rsid w:val="002775BA"/>
    <w:rsid w:val="0028746C"/>
    <w:rsid w:val="003159BA"/>
    <w:rsid w:val="00327748"/>
    <w:rsid w:val="00355456"/>
    <w:rsid w:val="00384335"/>
    <w:rsid w:val="004556E5"/>
    <w:rsid w:val="00460CF0"/>
    <w:rsid w:val="004622FE"/>
    <w:rsid w:val="00462E49"/>
    <w:rsid w:val="00474E51"/>
    <w:rsid w:val="00482352"/>
    <w:rsid w:val="004B670A"/>
    <w:rsid w:val="004C4199"/>
    <w:rsid w:val="00515216"/>
    <w:rsid w:val="00543450"/>
    <w:rsid w:val="005D78A0"/>
    <w:rsid w:val="005E7103"/>
    <w:rsid w:val="005F62F8"/>
    <w:rsid w:val="0071787B"/>
    <w:rsid w:val="00727431"/>
    <w:rsid w:val="00731AAC"/>
    <w:rsid w:val="007C22A3"/>
    <w:rsid w:val="007E421A"/>
    <w:rsid w:val="009258A1"/>
    <w:rsid w:val="009C3313"/>
    <w:rsid w:val="009D246A"/>
    <w:rsid w:val="00AF6340"/>
    <w:rsid w:val="00BB481A"/>
    <w:rsid w:val="00C538FD"/>
    <w:rsid w:val="00DC7406"/>
    <w:rsid w:val="00E625E8"/>
    <w:rsid w:val="00E62B7A"/>
    <w:rsid w:val="00EA0CF0"/>
    <w:rsid w:val="00F91A9F"/>
    <w:rsid w:val="00FB657E"/>
    <w:rsid w:val="00FC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6BE3"/>
  <w15:chartTrackingRefBased/>
  <w15:docId w15:val="{D8033FAE-ED93-4E66-9446-A6AE014B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4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4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4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4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4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4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4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4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4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4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4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4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4AF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4AF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4A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4A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4A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4A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4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4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4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4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4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4A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4A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4A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4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4AF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4AF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5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1DCB-61F0-4F6D-8061-5B5D19A9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43</cp:revision>
  <dcterms:created xsi:type="dcterms:W3CDTF">2025-02-07T10:17:00Z</dcterms:created>
  <dcterms:modified xsi:type="dcterms:W3CDTF">2025-02-07T11:34:00Z</dcterms:modified>
</cp:coreProperties>
</file>