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0485" w14:textId="3865064C" w:rsidR="008E31E2" w:rsidRDefault="00943B2A" w:rsidP="00943B2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Diagramme de séquence</w:t>
      </w:r>
    </w:p>
    <w:p w14:paraId="5EDD18F0" w14:textId="77777777" w:rsidR="00943B2A" w:rsidRDefault="00943B2A" w:rsidP="00943B2A">
      <w:pPr>
        <w:jc w:val="center"/>
        <w:rPr>
          <w:b/>
          <w:bCs/>
          <w:u w:val="single"/>
        </w:rPr>
      </w:pPr>
    </w:p>
    <w:p w14:paraId="58C96718" w14:textId="4C64D995" w:rsidR="00943B2A" w:rsidRDefault="00943B2A" w:rsidP="00943B2A">
      <w:r>
        <w:t>Un diagramme de séquence montre les interactions entres les acteurs externes et les objets du système pour accomplir une fonctionnalité</w:t>
      </w:r>
      <w:r w:rsidR="00B04668">
        <w:t>.</w:t>
      </w:r>
    </w:p>
    <w:p w14:paraId="089178AC" w14:textId="6704DDE9" w:rsidR="00B04668" w:rsidRDefault="00A31BFC" w:rsidP="00A31BFC">
      <w:pPr>
        <w:jc w:val="center"/>
      </w:pPr>
      <w:r w:rsidRPr="00A31BFC">
        <w:rPr>
          <w:noProof/>
        </w:rPr>
        <w:drawing>
          <wp:inline distT="0" distB="0" distL="0" distR="0" wp14:anchorId="40C22E74" wp14:editId="133D000F">
            <wp:extent cx="4610100" cy="3087121"/>
            <wp:effectExtent l="0" t="0" r="0" b="0"/>
            <wp:docPr id="1464864250" name="Image 1" descr="Une image contenant texte, capture d’écran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64250" name="Image 1" descr="Une image contenant texte, capture d’écran, diagramm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090" cy="309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58811" w14:textId="39616632" w:rsidR="00B04668" w:rsidRDefault="00B04668" w:rsidP="00943B2A">
      <w:r>
        <w:t xml:space="preserve">Un objet interagit avec un autre sous la forme d’un </w:t>
      </w:r>
      <w:r>
        <w:rPr>
          <w:u w:val="single"/>
        </w:rPr>
        <w:t>message</w:t>
      </w:r>
      <w:r>
        <w:t xml:space="preserve">. Le point de départ montre l’objet qui fait la demande et le moment où il fait cette demande. A l’arrivée, une </w:t>
      </w:r>
      <w:r w:rsidRPr="00B04668">
        <w:rPr>
          <w:u w:val="single"/>
        </w:rPr>
        <w:t>boîte d’exécution</w:t>
      </w:r>
      <w:r>
        <w:rPr>
          <w:u w:val="single"/>
        </w:rPr>
        <w:t xml:space="preserve"> </w:t>
      </w:r>
      <w:r>
        <w:t xml:space="preserve">montre la durée de l’accomplissement </w:t>
      </w:r>
      <w:r w:rsidR="00105B3E">
        <w:t xml:space="preserve">de la tâche demandée et l’objet qui </w:t>
      </w:r>
      <w:r w:rsidR="003A3801">
        <w:t>effectue</w:t>
      </w:r>
      <w:r w:rsidR="00105B3E">
        <w:t xml:space="preserve"> le travail.</w:t>
      </w:r>
    </w:p>
    <w:p w14:paraId="63F3416B" w14:textId="5753436D" w:rsidR="003A3801" w:rsidRDefault="003A3801" w:rsidP="00943B2A">
      <w:r>
        <w:t>Notez bien qu’un seul diagramme ne peut pas montrer le fonctionnement de tout le système.</w:t>
      </w:r>
      <w:r w:rsidR="001C2CC5">
        <w:t xml:space="preserve"> Au mieux, il peut décrire un cas d’utilisation précis</w:t>
      </w:r>
      <w:r w:rsidR="00C7399D">
        <w:t>. Assez souvent, on se limite à un scénario spécifique :</w:t>
      </w:r>
    </w:p>
    <w:p w14:paraId="4F040E4F" w14:textId="4D5A8113" w:rsidR="00C7399D" w:rsidRDefault="00C7399D" w:rsidP="00943B2A">
      <w:r>
        <w:t>Bob consulte un article abonné.</w:t>
      </w:r>
    </w:p>
    <w:p w14:paraId="107F0757" w14:textId="77777777" w:rsidR="00B950BB" w:rsidRDefault="00B950BB" w:rsidP="00943B2A"/>
    <w:p w14:paraId="38F4EF99" w14:textId="473C33E8" w:rsidR="00B950BB" w:rsidRDefault="00B950BB" w:rsidP="00943B2A">
      <w:r>
        <w:rPr>
          <w:u w:val="single"/>
        </w:rPr>
        <w:t xml:space="preserve">Type </w:t>
      </w:r>
      <w:r w:rsidR="00BB652D">
        <w:rPr>
          <w:u w:val="single"/>
        </w:rPr>
        <w:t>de message</w:t>
      </w:r>
    </w:p>
    <w:p w14:paraId="616826BA" w14:textId="5E5B25F9" w:rsidR="00BB652D" w:rsidRDefault="00060E82" w:rsidP="00943B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CB452" wp14:editId="283688DD">
                <wp:simplePos x="0" y="0"/>
                <wp:positionH relativeFrom="column">
                  <wp:posOffset>1214755</wp:posOffset>
                </wp:positionH>
                <wp:positionV relativeFrom="paragraph">
                  <wp:posOffset>25400</wp:posOffset>
                </wp:positionV>
                <wp:extent cx="390525" cy="104775"/>
                <wp:effectExtent l="0" t="19050" r="47625" b="47625"/>
                <wp:wrapNone/>
                <wp:docPr id="1632225922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78F3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95.65pt;margin-top:2pt;width:30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" adj="18702" fillcolor="#156082 [3204]" strokecolor="#030e13 [484]" strokeweight="1.5pt"/>
            </w:pict>
          </mc:Fallback>
        </mc:AlternateContent>
      </w:r>
      <w:r w:rsidR="00BB652D">
        <w:t xml:space="preserve">Appel synchrone : </w:t>
      </w:r>
    </w:p>
    <w:p w14:paraId="79470D3C" w14:textId="1A866811" w:rsidR="00BB652D" w:rsidRDefault="00BB652D" w:rsidP="00943B2A">
      <w:r>
        <w:t>Le message demande l’exécution d’une opération et l’exécution précédente attend la fin de cette exécution pour continuer</w:t>
      </w:r>
      <w:r w:rsidR="00C73BBE">
        <w:t>.</w:t>
      </w:r>
    </w:p>
    <w:p w14:paraId="77864D10" w14:textId="4A33C08E" w:rsidR="000B2947" w:rsidRDefault="000B2947" w:rsidP="00943B2A">
      <w:r>
        <w:t>Retour : - - - &gt;</w:t>
      </w:r>
    </w:p>
    <w:p w14:paraId="3CCB3B4A" w14:textId="6081B5E6" w:rsidR="000B2947" w:rsidRDefault="000B2947" w:rsidP="00943B2A">
      <w:r>
        <w:t>A la fin d’une boîte d’ exécution, on indique la fin de la tâche (avec peut être des données en résultat) à son commanditaire.</w:t>
      </w:r>
    </w:p>
    <w:p w14:paraId="25B9A725" w14:textId="78C59034" w:rsidR="00060E82" w:rsidRDefault="00060E82" w:rsidP="00943B2A">
      <w:r>
        <w:lastRenderedPageBreak/>
        <w:t xml:space="preserve">Appel asynchrone : </w:t>
      </w:r>
      <w:r>
        <w:sym w:font="Wingdings" w:char="F0E0"/>
      </w:r>
      <w:r>
        <w:t xml:space="preserve"> (souvent penché)</w:t>
      </w:r>
    </w:p>
    <w:p w14:paraId="25FA7BCC" w14:textId="3C697124" w:rsidR="00060E82" w:rsidRDefault="00060E82" w:rsidP="00943B2A">
      <w:r>
        <w:t>Un message est transmis mais l’exécution courante</w:t>
      </w:r>
      <w:r w:rsidR="00E24D18">
        <w:t xml:space="preserve"> n’est pas suspendue</w:t>
      </w:r>
    </w:p>
    <w:p w14:paraId="3B290987" w14:textId="5D6321B5" w:rsidR="00060E82" w:rsidRDefault="00060E82" w:rsidP="00943B2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92804" wp14:editId="1DD5AE53">
                <wp:simplePos x="0" y="0"/>
                <wp:positionH relativeFrom="column">
                  <wp:posOffset>1386205</wp:posOffset>
                </wp:positionH>
                <wp:positionV relativeFrom="paragraph">
                  <wp:posOffset>113665</wp:posOffset>
                </wp:positionV>
                <wp:extent cx="542925" cy="142875"/>
                <wp:effectExtent l="0" t="19050" r="47625" b="47625"/>
                <wp:wrapNone/>
                <wp:docPr id="1742330045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301C8" id="Flèche : droite 2" o:spid="_x0000_s1026" type="#_x0000_t13" style="position:absolute;margin-left:109.15pt;margin-top:8.95pt;width:42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" adj="18758" fillcolor="#156082 [3204]" strokecolor="#030e13 [484]" strokeweight="1.5pt"/>
            </w:pict>
          </mc:Fallback>
        </mc:AlternateContent>
      </w:r>
      <w:r>
        <w:t>Appel de création :  &lt;&lt;create&gt;&gt; (souvent avec début de colonne)</w:t>
      </w:r>
    </w:p>
    <w:p w14:paraId="0D320475" w14:textId="2DCC0B12" w:rsidR="00060E82" w:rsidRDefault="00060E82" w:rsidP="00943B2A">
      <w:r>
        <w:t>Cet appel provoque la création d’un nouvel objet.</w:t>
      </w:r>
    </w:p>
    <w:p w14:paraId="05C1FB87" w14:textId="126651A6" w:rsidR="00060E82" w:rsidRDefault="00060E82" w:rsidP="00943B2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0B756" wp14:editId="191DBF8B">
                <wp:simplePos x="0" y="0"/>
                <wp:positionH relativeFrom="column">
                  <wp:posOffset>1619250</wp:posOffset>
                </wp:positionH>
                <wp:positionV relativeFrom="paragraph">
                  <wp:posOffset>21590</wp:posOffset>
                </wp:positionV>
                <wp:extent cx="542925" cy="142875"/>
                <wp:effectExtent l="0" t="19050" r="47625" b="47625"/>
                <wp:wrapNone/>
                <wp:docPr id="1223567008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F382" id="Flèche : droite 2" o:spid="_x0000_s1026" type="#_x0000_t13" style="position:absolute;margin-left:127.5pt;margin-top:1.7pt;width:4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" adj="18758" fillcolor="#156082 [3204]" strokecolor="#030e13 [484]" strokeweight="1.5pt"/>
            </w:pict>
          </mc:Fallback>
        </mc:AlternateContent>
      </w:r>
      <w:r>
        <w:t xml:space="preserve">Appel de destruction : </w:t>
      </w:r>
      <w:r>
        <w:tab/>
      </w:r>
      <w:r>
        <w:tab/>
        <w:t>X</w:t>
      </w:r>
    </w:p>
    <w:p w14:paraId="0B9B58FF" w14:textId="6B8057C1" w:rsidR="001B3DD7" w:rsidRDefault="001B3DD7" w:rsidP="00943B2A">
      <w:r>
        <w:t>Cet appel montre que cet objet doit disparaitre du système.</w:t>
      </w:r>
    </w:p>
    <w:p w14:paraId="7D755171" w14:textId="77777777" w:rsidR="003D46BF" w:rsidRDefault="003D46BF" w:rsidP="00943B2A"/>
    <w:p w14:paraId="71E44C2B" w14:textId="203E996F" w:rsidR="003D46BF" w:rsidRDefault="003D46BF" w:rsidP="00943B2A">
      <w:r>
        <w:rPr>
          <w:u w:val="single"/>
        </w:rPr>
        <w:t>Cadres</w:t>
      </w:r>
      <w:r>
        <w:t xml:space="preserve"> </w:t>
      </w:r>
    </w:p>
    <w:p w14:paraId="01FC2493" w14:textId="7388B7C3" w:rsidR="003D46BF" w:rsidRDefault="003D46BF" w:rsidP="00943B2A">
      <w:r>
        <w:t>Un cadre permet d’englober une série de messages pour les qualifier.</w:t>
      </w:r>
    </w:p>
    <w:p w14:paraId="036E17B3" w14:textId="267C88C6" w:rsidR="000B40ED" w:rsidRDefault="00BF6500" w:rsidP="00BF6500">
      <w:pPr>
        <w:jc w:val="center"/>
      </w:pPr>
      <w:r w:rsidRPr="00BF6500">
        <w:drawing>
          <wp:inline distT="0" distB="0" distL="0" distR="0" wp14:anchorId="1297DBCA" wp14:editId="0DBE426C">
            <wp:extent cx="4610743" cy="2829320"/>
            <wp:effectExtent l="0" t="0" r="0" b="9525"/>
            <wp:docPr id="955831361" name="Image 1" descr="Une image contenant texte, tableau blanc, écriture manuscrite, tabl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31361" name="Image 1" descr="Une image contenant texte, tableau blanc, écriture manuscrite, tableau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6A42" w14:textId="0E8E9EAF" w:rsidR="000B40ED" w:rsidRDefault="000B40ED" w:rsidP="00943B2A">
      <w:pPr>
        <w:rPr>
          <w:u w:val="single"/>
        </w:rPr>
      </w:pPr>
      <w:r>
        <w:t xml:space="preserve">Un cadre </w:t>
      </w:r>
      <w:r w:rsidRPr="000B40ED">
        <w:rPr>
          <w:u w:val="single"/>
        </w:rPr>
        <w:t>alt</w:t>
      </w:r>
      <w:r>
        <w:t xml:space="preserve"> </w:t>
      </w:r>
      <w:r w:rsidRPr="000B40ED">
        <w:t>montre</w:t>
      </w:r>
      <w:r>
        <w:t xml:space="preserve"> plusieurs versions possibles du déroulement. Chaque cas est précisé par une </w:t>
      </w:r>
      <w:r>
        <w:rPr>
          <w:u w:val="single"/>
        </w:rPr>
        <w:t>condition de garde.</w:t>
      </w:r>
    </w:p>
    <w:p w14:paraId="588E1C14" w14:textId="76C4FB5A" w:rsidR="000B40ED" w:rsidRDefault="000B40ED" w:rsidP="00943B2A">
      <w:r>
        <w:t xml:space="preserve">Un cadre </w:t>
      </w:r>
      <w:r>
        <w:rPr>
          <w:u w:val="single"/>
        </w:rPr>
        <w:t xml:space="preserve">opt </w:t>
      </w:r>
      <w:r>
        <w:t>fait pareil mais avec une seule version qui peut être sautée.</w:t>
      </w:r>
    </w:p>
    <w:p w14:paraId="6D21DB6D" w14:textId="40283D20" w:rsidR="00BD480B" w:rsidRDefault="00BD480B" w:rsidP="00943B2A">
      <w:r>
        <w:t xml:space="preserve">Un cadre </w:t>
      </w:r>
      <w:r>
        <w:rPr>
          <w:u w:val="single"/>
        </w:rPr>
        <w:t>loop</w:t>
      </w:r>
      <w:r w:rsidR="00091A46">
        <w:t xml:space="preserve"> englobe des interactions qui se répètent.</w:t>
      </w:r>
    </w:p>
    <w:p w14:paraId="249FA449" w14:textId="32B961FE" w:rsidR="00091A46" w:rsidRDefault="00091A46" w:rsidP="00943B2A">
      <w:r>
        <w:t>La condition garde indique combien de fois.</w:t>
      </w:r>
      <w:r w:rsidR="00D40578">
        <w:t xml:space="preserve"> Les </w:t>
      </w:r>
      <w:r w:rsidR="00D40578">
        <w:rPr>
          <w:u w:val="single"/>
        </w:rPr>
        <w:t>colonnes multiples</w:t>
      </w:r>
      <w:r w:rsidR="00D40578">
        <w:t xml:space="preserve"> permettent de grouper les objets que la boucle parcourt.</w:t>
      </w:r>
    </w:p>
    <w:p w14:paraId="0BE077F5" w14:textId="452B29CD" w:rsidR="007677DF" w:rsidRPr="00D40578" w:rsidRDefault="00B16773" w:rsidP="00943B2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906D2" wp14:editId="18BD2F6C">
                <wp:simplePos x="0" y="0"/>
                <wp:positionH relativeFrom="column">
                  <wp:posOffset>2157730</wp:posOffset>
                </wp:positionH>
                <wp:positionV relativeFrom="paragraph">
                  <wp:posOffset>297180</wp:posOffset>
                </wp:positionV>
                <wp:extent cx="9525" cy="428625"/>
                <wp:effectExtent l="0" t="0" r="28575" b="28575"/>
                <wp:wrapNone/>
                <wp:docPr id="205752053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3D977" id="Connecteur droit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pt,23.4pt" to="170.6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852C3" wp14:editId="40902DF7">
                <wp:simplePos x="0" y="0"/>
                <wp:positionH relativeFrom="column">
                  <wp:posOffset>1633855</wp:posOffset>
                </wp:positionH>
                <wp:positionV relativeFrom="paragraph">
                  <wp:posOffset>278130</wp:posOffset>
                </wp:positionV>
                <wp:extent cx="552450" cy="9525"/>
                <wp:effectExtent l="0" t="0" r="19050" b="28575"/>
                <wp:wrapNone/>
                <wp:docPr id="191637226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A2F6F" id="Connecteur droit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5pt,21.9pt" to="172.1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9030A" wp14:editId="25E26AA2">
                <wp:simplePos x="0" y="0"/>
                <wp:positionH relativeFrom="column">
                  <wp:posOffset>1014730</wp:posOffset>
                </wp:positionH>
                <wp:positionV relativeFrom="paragraph">
                  <wp:posOffset>49530</wp:posOffset>
                </wp:positionV>
                <wp:extent cx="647700" cy="495300"/>
                <wp:effectExtent l="0" t="0" r="19050" b="19050"/>
                <wp:wrapNone/>
                <wp:docPr id="16040615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6D4E6" w14:textId="523250F9" w:rsidR="00B16773" w:rsidRDefault="00B16773" w:rsidP="00B16773">
                            <w:pPr>
                              <w:jc w:val="center"/>
                            </w:pPr>
                            <w:r>
                              <w:t>:String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9030A" id="Rectangle 3" o:spid="_x0000_s1026" style="position:absolute;margin-left:79.9pt;margin-top:3.9pt;width:51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" fillcolor="#156082 [3204]" strokecolor="#030e13 [484]" strokeweight="1.5pt">
                <v:textbox>
                  <w:txbxContent>
                    <w:p w14:paraId="4456D4E6" w14:textId="523250F9" w:rsidR="00B16773" w:rsidRDefault="00B16773" w:rsidP="00B16773">
                      <w:pPr>
                        <w:jc w:val="center"/>
                      </w:pPr>
                      <w:r>
                        <w:t>:String</w:t>
                      </w:r>
                    </w:p>
                  </w:txbxContent>
                </v:textbox>
              </v:rect>
            </w:pict>
          </mc:Fallback>
        </mc:AlternateContent>
      </w:r>
    </w:p>
    <w:p w14:paraId="14165843" w14:textId="112DA363" w:rsidR="00E24D18" w:rsidRDefault="00B16773" w:rsidP="00943B2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D2C0A" wp14:editId="59E3B65B">
                <wp:simplePos x="0" y="0"/>
                <wp:positionH relativeFrom="column">
                  <wp:posOffset>1262380</wp:posOffset>
                </wp:positionH>
                <wp:positionV relativeFrom="paragraph">
                  <wp:posOffset>94616</wp:posOffset>
                </wp:positionV>
                <wp:extent cx="28575" cy="323850"/>
                <wp:effectExtent l="0" t="0" r="28575" b="19050"/>
                <wp:wrapNone/>
                <wp:docPr id="71985547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83524" id="Connecteur droit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pt,7.45pt" to="101.6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</w:p>
    <w:p w14:paraId="322F5F12" w14:textId="68ED636B" w:rsidR="00060E82" w:rsidRDefault="00B16773" w:rsidP="00943B2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39A81" wp14:editId="55B9BA6A">
                <wp:simplePos x="0" y="0"/>
                <wp:positionH relativeFrom="column">
                  <wp:posOffset>1243330</wp:posOffset>
                </wp:positionH>
                <wp:positionV relativeFrom="paragraph">
                  <wp:posOffset>92074</wp:posOffset>
                </wp:positionV>
                <wp:extent cx="933450" cy="9525"/>
                <wp:effectExtent l="0" t="0" r="19050" b="28575"/>
                <wp:wrapNone/>
                <wp:docPr id="1394522196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4EE26" id="Connecteur droit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7.25pt" to="171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" strokecolor="#156082 [3204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  <w:t>|</w:t>
      </w:r>
    </w:p>
    <w:p w14:paraId="41C294BC" w14:textId="608603A0" w:rsidR="00B16773" w:rsidRDefault="00B16773" w:rsidP="00943B2A">
      <w:r>
        <w:tab/>
      </w:r>
      <w:r>
        <w:tab/>
      </w:r>
      <w:r>
        <w:tab/>
      </w:r>
      <w:r>
        <w:tab/>
        <w:t>|</w:t>
      </w:r>
    </w:p>
    <w:p w14:paraId="68BAD037" w14:textId="2577D8E9" w:rsidR="00B16773" w:rsidRDefault="00B16773" w:rsidP="00943B2A">
      <w:r>
        <w:lastRenderedPageBreak/>
        <w:tab/>
      </w:r>
      <w:r>
        <w:tab/>
      </w:r>
      <w:r>
        <w:tab/>
      </w:r>
      <w:r>
        <w:tab/>
        <w:t>|</w:t>
      </w:r>
    </w:p>
    <w:p w14:paraId="2C3826B8" w14:textId="77777777" w:rsidR="00EE7CB9" w:rsidRDefault="00EE7CB9" w:rsidP="00943B2A"/>
    <w:p w14:paraId="6D0D0A76" w14:textId="0AC2148E" w:rsidR="000E4A4E" w:rsidRDefault="00EE7CB9" w:rsidP="00943B2A">
      <w:r>
        <w:t xml:space="preserve">Un cadre </w:t>
      </w:r>
      <w:r>
        <w:rPr>
          <w:u w:val="single"/>
        </w:rPr>
        <w:t>ref</w:t>
      </w:r>
      <w:r>
        <w:t xml:space="preserve"> indique que le contenu est décent ailleurs (</w:t>
      </w:r>
      <w:r w:rsidR="00FE1F44">
        <w:t>souvent</w:t>
      </w:r>
      <w:r>
        <w:t xml:space="preserve"> dans un autre diagramme de séquence).</w:t>
      </w:r>
      <w:r w:rsidR="000E4A4E">
        <w:t xml:space="preserve"> </w:t>
      </w:r>
    </w:p>
    <w:p w14:paraId="7B5BE746" w14:textId="0A014051" w:rsidR="00EE7CB9" w:rsidRPr="00EE7CB9" w:rsidRDefault="000E4A4E" w:rsidP="00943B2A">
      <w:r>
        <w:t>Le cadre est laissé vide !</w:t>
      </w:r>
    </w:p>
    <w:p w14:paraId="15D6F676" w14:textId="78C71A0B" w:rsidR="00060E82" w:rsidRPr="00BB652D" w:rsidRDefault="00B16773" w:rsidP="00943B2A">
      <w:r>
        <w:tab/>
      </w:r>
      <w:r>
        <w:tab/>
      </w:r>
      <w:r>
        <w:tab/>
      </w:r>
      <w:r>
        <w:tab/>
      </w:r>
    </w:p>
    <w:sectPr w:rsidR="00060E82" w:rsidRPr="00BB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E2"/>
    <w:rsid w:val="00060E82"/>
    <w:rsid w:val="00091A46"/>
    <w:rsid w:val="000B2947"/>
    <w:rsid w:val="000B40ED"/>
    <w:rsid w:val="000E4A4E"/>
    <w:rsid w:val="00105B3E"/>
    <w:rsid w:val="001B3DD7"/>
    <w:rsid w:val="001C2CC5"/>
    <w:rsid w:val="003A3801"/>
    <w:rsid w:val="003D46BF"/>
    <w:rsid w:val="004B31D3"/>
    <w:rsid w:val="007677DF"/>
    <w:rsid w:val="008E31E2"/>
    <w:rsid w:val="00943B2A"/>
    <w:rsid w:val="00A31BFC"/>
    <w:rsid w:val="00A66B7C"/>
    <w:rsid w:val="00B04668"/>
    <w:rsid w:val="00B16773"/>
    <w:rsid w:val="00B950BB"/>
    <w:rsid w:val="00BB652D"/>
    <w:rsid w:val="00BD480B"/>
    <w:rsid w:val="00BF6500"/>
    <w:rsid w:val="00C7399D"/>
    <w:rsid w:val="00C73BBE"/>
    <w:rsid w:val="00D40578"/>
    <w:rsid w:val="00DB676A"/>
    <w:rsid w:val="00E210F8"/>
    <w:rsid w:val="00E24D18"/>
    <w:rsid w:val="00EE7CB9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1F76"/>
  <w15:chartTrackingRefBased/>
  <w15:docId w15:val="{28FC40DA-C33E-45A6-BFE0-6CFB9641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3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3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3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3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3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3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3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31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31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31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31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31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31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3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31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31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31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31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3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37</cp:revision>
  <dcterms:created xsi:type="dcterms:W3CDTF">2025-05-02T09:35:00Z</dcterms:created>
  <dcterms:modified xsi:type="dcterms:W3CDTF">2025-05-02T17:46:00Z</dcterms:modified>
</cp:coreProperties>
</file>